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00" w:rsidRDefault="00015BA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6F61C5" wp14:editId="3706AE64">
                <wp:simplePos x="0" y="0"/>
                <wp:positionH relativeFrom="margin">
                  <wp:posOffset>4249420</wp:posOffset>
                </wp:positionH>
                <wp:positionV relativeFrom="paragraph">
                  <wp:posOffset>13335</wp:posOffset>
                </wp:positionV>
                <wp:extent cx="1952625" cy="1295400"/>
                <wp:effectExtent l="0" t="0" r="2857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295400"/>
                        </a:xfrm>
                        <a:prstGeom prst="roundRect">
                          <a:avLst/>
                        </a:prstGeom>
                        <a:noFill/>
                        <a:ln w="127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5179" w:rsidRPr="008905AA" w:rsidRDefault="00EE525F" w:rsidP="00BD09D4">
                            <w:pPr>
                              <w:jc w:val="center"/>
                              <w:rPr>
                                <w:rFonts w:ascii="HG正楷書体-PRO" w:eastAsia="HG正楷書体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令和</w:t>
                            </w:r>
                            <w:r w:rsidR="00015BA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７</w:t>
                            </w:r>
                            <w:r w:rsidR="005D5179" w:rsidRPr="008905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年４</w:t>
                            </w:r>
                            <w:r w:rsidR="005D5179" w:rsidRPr="008905A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 w:rsidR="00015BA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３０</w:t>
                            </w:r>
                            <w:r w:rsidR="005D5179" w:rsidRPr="008905A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:rsidR="005D5179" w:rsidRPr="008905AA" w:rsidRDefault="005D5179" w:rsidP="002C3A4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905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大東市立三箇</w:t>
                            </w:r>
                            <w:r w:rsidRPr="008905A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小学校</w:t>
                            </w:r>
                          </w:p>
                          <w:p w:rsidR="005D5179" w:rsidRPr="008905AA" w:rsidRDefault="005D5179" w:rsidP="00936BF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905A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第</w:t>
                            </w:r>
                            <w:r w:rsidR="00015BA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３</w:t>
                            </w:r>
                            <w:r w:rsidRPr="008905A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:rsidR="005D5179" w:rsidRPr="008905AA" w:rsidRDefault="005D5179" w:rsidP="00936BF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905A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生きる</w:t>
                            </w:r>
                            <w:r w:rsidRPr="008905A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</w:rPr>
                              <w:t>喜びをもった</w:t>
                            </w:r>
                          </w:p>
                          <w:p w:rsidR="005D5179" w:rsidRPr="008905AA" w:rsidRDefault="005D5179" w:rsidP="00936BF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905A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たくましい子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6F61C5" id="角丸四角形 4" o:spid="_x0000_s1026" style="position:absolute;left:0;text-align:left;margin-left:334.6pt;margin-top:1.05pt;width:153.75pt;height:10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" filled="f" strokecolor="black [3213]" strokeweight="1pt">
                <v:stroke linestyle="thinThin" joinstyle="miter"/>
                <v:textbox>
                  <w:txbxContent>
                    <w:p w:rsidR="005D5179" w:rsidRPr="008905AA" w:rsidRDefault="00EE525F" w:rsidP="00BD09D4">
                      <w:pPr>
                        <w:jc w:val="center"/>
                        <w:rPr>
                          <w:rFonts w:ascii="HG正楷書体-PRO" w:eastAsia="HG正楷書体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令和</w:t>
                      </w:r>
                      <w:r w:rsidR="00015BA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７</w:t>
                      </w:r>
                      <w:r w:rsidR="005D5179" w:rsidRPr="008905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年４</w:t>
                      </w:r>
                      <w:r w:rsidR="005D5179" w:rsidRPr="008905A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 w:rsidR="00015BA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３０</w:t>
                      </w:r>
                      <w:r w:rsidR="005D5179" w:rsidRPr="008905A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  <w:p w:rsidR="005D5179" w:rsidRPr="008905AA" w:rsidRDefault="005D5179" w:rsidP="002C3A4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8905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大東市立三箇</w:t>
                      </w:r>
                      <w:r w:rsidRPr="008905A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小学校</w:t>
                      </w:r>
                    </w:p>
                    <w:p w:rsidR="005D5179" w:rsidRPr="008905AA" w:rsidRDefault="005D5179" w:rsidP="00936BF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8905A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第</w:t>
                      </w:r>
                      <w:r w:rsidR="00015BA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３</w:t>
                      </w:r>
                      <w:r w:rsidRPr="008905A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号</w:t>
                      </w:r>
                    </w:p>
                    <w:p w:rsidR="005D5179" w:rsidRPr="008905AA" w:rsidRDefault="005D5179" w:rsidP="00936BFC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8905A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生きる</w:t>
                      </w:r>
                      <w:r w:rsidRPr="008905AA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</w:rPr>
                        <w:t>喜びをもった</w:t>
                      </w:r>
                    </w:p>
                    <w:p w:rsidR="005D5179" w:rsidRPr="008905AA" w:rsidRDefault="005D5179" w:rsidP="00936BFC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8905A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たくましい子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905A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CF46B" wp14:editId="0719684B">
                <wp:simplePos x="0" y="0"/>
                <wp:positionH relativeFrom="margin">
                  <wp:posOffset>-17145</wp:posOffset>
                </wp:positionH>
                <wp:positionV relativeFrom="paragraph">
                  <wp:posOffset>13334</wp:posOffset>
                </wp:positionV>
                <wp:extent cx="4210050" cy="1266825"/>
                <wp:effectExtent l="0" t="0" r="19050" b="28575"/>
                <wp:wrapNone/>
                <wp:docPr id="1" name="額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126682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5179" w:rsidRPr="00104E00" w:rsidRDefault="005D5179" w:rsidP="00104E0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いいいいいいい　</w:t>
                            </w:r>
                            <w:r>
                              <w:t xml:space="preserve">　　　　　　　　　　　　　　　　　　　　</w:t>
                            </w:r>
                          </w:p>
                          <w:p w:rsidR="005D5179" w:rsidRDefault="005D5179" w:rsidP="00104E00"/>
                          <w:p w:rsidR="005D5179" w:rsidRDefault="005D5179" w:rsidP="00104E00"/>
                          <w:p w:rsidR="005D5179" w:rsidRDefault="005D5179" w:rsidP="00104E00"/>
                          <w:p w:rsidR="005D5179" w:rsidRDefault="005D5179" w:rsidP="00104E00"/>
                          <w:p w:rsidR="005D5179" w:rsidRPr="00104E00" w:rsidRDefault="005D5179" w:rsidP="00104E00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CF46B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1" o:spid="_x0000_s1027" type="#_x0000_t84" style="position:absolute;left:0;text-align:left;margin-left:-1.35pt;margin-top:1.05pt;width:331.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" filled="f" strokecolor="black [3213]" strokeweight="1pt">
                <v:textbox>
                  <w:txbxContent>
                    <w:p w:rsidR="005D5179" w:rsidRPr="00104E00" w:rsidRDefault="005D5179" w:rsidP="00104E0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</w:rPr>
                        <w:t xml:space="preserve">いいいいいいい　</w:t>
                      </w:r>
                      <w:r>
                        <w:t xml:space="preserve">　　　　　　　　　　　　　　　　　　　　</w:t>
                      </w:r>
                    </w:p>
                    <w:p w:rsidR="005D5179" w:rsidRDefault="005D5179" w:rsidP="00104E00"/>
                    <w:p w:rsidR="005D5179" w:rsidRDefault="005D5179" w:rsidP="00104E00"/>
                    <w:p w:rsidR="005D5179" w:rsidRDefault="005D5179" w:rsidP="00104E00"/>
                    <w:p w:rsidR="005D5179" w:rsidRDefault="005D5179" w:rsidP="00104E00"/>
                    <w:p w:rsidR="005D5179" w:rsidRPr="00104E00" w:rsidRDefault="005D5179" w:rsidP="00104E00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04E00" w:rsidRDefault="008905A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C2BA4B" wp14:editId="6D71C029">
                <wp:simplePos x="0" y="0"/>
                <wp:positionH relativeFrom="column">
                  <wp:posOffset>992505</wp:posOffset>
                </wp:positionH>
                <wp:positionV relativeFrom="paragraph">
                  <wp:posOffset>88900</wp:posOffset>
                </wp:positionV>
                <wp:extent cx="2962275" cy="7048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D5179" w:rsidRPr="008905AA" w:rsidRDefault="005D5179" w:rsidP="00104E00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noProof/>
                                <w:color w:val="000000" w:themeColor="text1"/>
                                <w:sz w:val="70"/>
                                <w:szCs w:val="7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05AA">
                              <w:rPr>
                                <w:rFonts w:ascii="HGS創英角ﾎﾟｯﾌﾟ体" w:eastAsia="HGS創英角ﾎﾟｯﾌﾟ体" w:hAnsi="HGS創英角ﾎﾟｯﾌﾟ体" w:hint="eastAsia"/>
                                <w:noProof/>
                                <w:color w:val="000000" w:themeColor="text1"/>
                                <w:sz w:val="70"/>
                                <w:szCs w:val="7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三箇小</w:t>
                            </w:r>
                            <w:r w:rsidRPr="008905AA">
                              <w:rPr>
                                <w:rFonts w:ascii="HGS創英角ﾎﾟｯﾌﾟ体" w:eastAsia="HGS創英角ﾎﾟｯﾌﾟ体" w:hAnsi="HGS創英角ﾎﾟｯﾌﾟ体"/>
                                <w:noProof/>
                                <w:color w:val="000000" w:themeColor="text1"/>
                                <w:sz w:val="70"/>
                                <w:szCs w:val="7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2BA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78.15pt;margin-top:7pt;width:233.2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" filled="f" stroked="f">
                <v:textbox inset="5.85pt,.7pt,5.85pt,.7pt">
                  <w:txbxContent>
                    <w:p w:rsidR="005D5179" w:rsidRPr="008905AA" w:rsidRDefault="005D5179" w:rsidP="00104E00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noProof/>
                          <w:color w:val="000000" w:themeColor="text1"/>
                          <w:sz w:val="70"/>
                          <w:szCs w:val="7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05AA">
                        <w:rPr>
                          <w:rFonts w:ascii="HGS創英角ﾎﾟｯﾌﾟ体" w:eastAsia="HGS創英角ﾎﾟｯﾌﾟ体" w:hAnsi="HGS創英角ﾎﾟｯﾌﾟ体" w:hint="eastAsia"/>
                          <w:noProof/>
                          <w:color w:val="000000" w:themeColor="text1"/>
                          <w:sz w:val="70"/>
                          <w:szCs w:val="7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三箇小</w:t>
                      </w:r>
                      <w:r w:rsidRPr="008905AA">
                        <w:rPr>
                          <w:rFonts w:ascii="HGS創英角ﾎﾟｯﾌﾟ体" w:eastAsia="HGS創英角ﾎﾟｯﾌﾟ体" w:hAnsi="HGS創英角ﾎﾟｯﾌﾟ体"/>
                          <w:noProof/>
                          <w:color w:val="000000" w:themeColor="text1"/>
                          <w:sz w:val="70"/>
                          <w:szCs w:val="7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だより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12700</wp:posOffset>
            </wp:positionV>
            <wp:extent cx="800100" cy="753110"/>
            <wp:effectExtent l="0" t="0" r="0" b="8890"/>
            <wp:wrapNone/>
            <wp:docPr id="5" name="図 1" descr="三箇小学校校章図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1" descr="三箇小学校校章図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4E00" w:rsidRDefault="00104E00"/>
    <w:p w:rsidR="00104E00" w:rsidRDefault="00104E00"/>
    <w:p w:rsidR="00104E00" w:rsidRDefault="00104E00"/>
    <w:p w:rsidR="00097710" w:rsidRDefault="0009771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72957" w:rsidRPr="00972957" w:rsidRDefault="00E75820" w:rsidP="005036EB">
      <w:pPr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4767580</wp:posOffset>
            </wp:positionH>
            <wp:positionV relativeFrom="paragraph">
              <wp:posOffset>333375</wp:posOffset>
            </wp:positionV>
            <wp:extent cx="1492250" cy="1085850"/>
            <wp:effectExtent l="0" t="0" r="0" b="0"/>
            <wp:wrapSquare wrapText="bothSides"/>
            <wp:docPr id="2" name="図 2" descr="https://blogger.googleusercontent.com/img/b/R29vZ2xl/AVvXsEh4b_zYq9fswJS44_ZGDlUH-7paBgXV_5ssDNWmINYfIf0fnzDZR9tcip1fmb1xALHxMVjWuCP93G2-BmyxpHyaeeci2IwrDqLEXS8FXDMOQObyNpiv1Sob5vCdD8byt_JecVis5WpB1Qs/s800/school_jugyousank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b/R29vZ2xl/AVvXsEh4b_zYq9fswJS44_ZGDlUH-7paBgXV_5ssDNWmINYfIf0fnzDZR9tcip1fmb1xALHxMVjWuCP93G2-BmyxpHyaeeci2IwrDqLEXS8FXDMOQObyNpiv1Sob5vCdD8byt_JecVis5WpB1Qs/s800/school_jugyousank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BA6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学習参観・懇談会、家庭訪問ありがとうございました</w:t>
      </w:r>
    </w:p>
    <w:p w:rsidR="004F0A17" w:rsidRDefault="00015BA6" w:rsidP="00E7582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４月１８</w:t>
      </w:r>
      <w:r w:rsidR="00972957">
        <w:rPr>
          <w:rFonts w:ascii="HG丸ｺﾞｼｯｸM-PRO" w:eastAsia="HG丸ｺﾞｼｯｸM-PRO" w:hAnsi="HG丸ｺﾞｼｯｸM-PRO" w:hint="eastAsia"/>
          <w:sz w:val="24"/>
          <w:szCs w:val="24"/>
        </w:rPr>
        <w:t>日（金）には、多くの保護者の皆さまに</w:t>
      </w:r>
      <w:r w:rsidR="005363B0">
        <w:rPr>
          <w:rFonts w:ascii="HG丸ｺﾞｼｯｸM-PRO" w:eastAsia="HG丸ｺﾞｼｯｸM-PRO" w:hAnsi="HG丸ｺﾞｼｯｸM-PRO" w:hint="eastAsia"/>
          <w:sz w:val="24"/>
          <w:szCs w:val="24"/>
        </w:rPr>
        <w:t>学習参観・学級懇談会へご参加いただき、</w:t>
      </w:r>
      <w:r w:rsidR="00972957">
        <w:rPr>
          <w:rFonts w:ascii="HG丸ｺﾞｼｯｸM-PRO" w:eastAsia="HG丸ｺﾞｼｯｸM-PRO" w:hAnsi="HG丸ｺﾞｼｯｸM-PRO" w:hint="eastAsia"/>
          <w:sz w:val="24"/>
          <w:szCs w:val="24"/>
        </w:rPr>
        <w:t>ありがとうございました。</w:t>
      </w:r>
      <w:r w:rsidR="005363B0">
        <w:rPr>
          <w:rFonts w:ascii="HG丸ｺﾞｼｯｸM-PRO" w:eastAsia="HG丸ｺﾞｼｯｸM-PRO" w:hAnsi="HG丸ｺﾞｼｯｸM-PRO" w:hint="eastAsia"/>
          <w:sz w:val="24"/>
          <w:szCs w:val="24"/>
        </w:rPr>
        <w:t>新しい学級で、新しい友だち、先生と</w:t>
      </w:r>
      <w:r w:rsidR="004F0A17">
        <w:rPr>
          <w:rFonts w:ascii="HG丸ｺﾞｼｯｸM-PRO" w:eastAsia="HG丸ｺﾞｼｯｸM-PRO" w:hAnsi="HG丸ｺﾞｼｯｸM-PRO" w:hint="eastAsia"/>
          <w:sz w:val="24"/>
          <w:szCs w:val="24"/>
        </w:rPr>
        <w:t>はりきって学習する子どもたちの様子をご覧いただけ</w:t>
      </w:r>
      <w:r w:rsidR="005363B0">
        <w:rPr>
          <w:rFonts w:ascii="HG丸ｺﾞｼｯｸM-PRO" w:eastAsia="HG丸ｺﾞｼｯｸM-PRO" w:hAnsi="HG丸ｺﾞｼｯｸM-PRO" w:hint="eastAsia"/>
          <w:sz w:val="24"/>
          <w:szCs w:val="24"/>
        </w:rPr>
        <w:t>たことと思います。</w:t>
      </w:r>
      <w:r w:rsidR="00E75820">
        <w:rPr>
          <w:rFonts w:ascii="HG丸ｺﾞｼｯｸM-PRO" w:eastAsia="HG丸ｺﾞｼｯｸM-PRO" w:hAnsi="HG丸ｺﾞｼｯｸM-PRO" w:hint="eastAsia"/>
          <w:sz w:val="24"/>
          <w:szCs w:val="24"/>
        </w:rPr>
        <w:t>マナー良く参観していただき、</w:t>
      </w:r>
      <w:r w:rsidR="004F0A17">
        <w:rPr>
          <w:rFonts w:ascii="HG丸ｺﾞｼｯｸM-PRO" w:eastAsia="HG丸ｺﾞｼｯｸM-PRO" w:hAnsi="HG丸ｺﾞｼｯｸM-PRO" w:hint="eastAsia"/>
          <w:sz w:val="24"/>
          <w:szCs w:val="24"/>
        </w:rPr>
        <w:t>子どもたちも落ち着いて力を発揮できたと思います。ありがとうございました。</w:t>
      </w:r>
    </w:p>
    <w:p w:rsidR="00972957" w:rsidRPr="00972957" w:rsidRDefault="005363B0" w:rsidP="004F0A17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  <w:szCs w:val="24"/>
        </w:rPr>
        <w:t>また</w:t>
      </w:r>
      <w:r w:rsidR="00015BA6">
        <w:rPr>
          <w:rFonts w:ascii="HG丸ｺﾞｼｯｸM-PRO" w:eastAsia="HG丸ｺﾞｼｯｸM-PRO" w:hAnsi="HG丸ｺﾞｼｯｸM-PRO" w:hint="eastAsia"/>
          <w:sz w:val="24"/>
          <w:szCs w:val="24"/>
        </w:rPr>
        <w:t>、家庭訪問では、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ご家庭でのお子さまの様子などをお聞かせいただきました。</w:t>
      </w:r>
      <w:r w:rsidR="00015BA6">
        <w:rPr>
          <w:rFonts w:ascii="HG丸ｺﾞｼｯｸM-PRO" w:eastAsia="HG丸ｺﾞｼｯｸM-PRO" w:hAnsi="HG丸ｺﾞｼｯｸM-PRO" w:hint="eastAsia"/>
          <w:sz w:val="24"/>
          <w:szCs w:val="24"/>
        </w:rPr>
        <w:t>お時間を取っていただき、ありがとうございました。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今後も</w:t>
      </w:r>
      <w:r w:rsidR="00015BA6">
        <w:rPr>
          <w:rFonts w:ascii="HG丸ｺﾞｼｯｸM-PRO" w:eastAsia="HG丸ｺﾞｼｯｸM-PRO" w:hAnsi="HG丸ｺﾞｼｯｸM-PRO" w:hint="eastAsia"/>
          <w:sz w:val="24"/>
          <w:szCs w:val="24"/>
        </w:rPr>
        <w:t>何かご心配なことや気になることがございましたら、いつでも気兼ねなく、まずは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担任までご相談ください。</w:t>
      </w:r>
    </w:p>
    <w:p w:rsidR="005036EB" w:rsidRPr="00F57266" w:rsidRDefault="002970D3" w:rsidP="005036EB">
      <w:pPr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4766577</wp:posOffset>
            </wp:positionH>
            <wp:positionV relativeFrom="paragraph">
              <wp:posOffset>40640</wp:posOffset>
            </wp:positionV>
            <wp:extent cx="1400175" cy="1379483"/>
            <wp:effectExtent l="0" t="0" r="0" b="0"/>
            <wp:wrapSquare wrapText="bothSides"/>
            <wp:docPr id="11" name="図 11" descr="自転車 交通 ルール 小学生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自転車 交通 ルール 小学生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7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F1B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交通事故に注意を！</w:t>
      </w:r>
    </w:p>
    <w:p w:rsidR="00020F1B" w:rsidRDefault="002B5CB2" w:rsidP="00020F1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20F1B">
        <w:rPr>
          <w:rFonts w:ascii="HG丸ｺﾞｼｯｸM-PRO" w:eastAsia="HG丸ｺﾞｼｯｸM-PRO" w:hAnsi="HG丸ｺﾞｼｯｸM-PRO" w:hint="eastAsia"/>
          <w:sz w:val="24"/>
          <w:szCs w:val="24"/>
        </w:rPr>
        <w:t>先日の朝礼で、「命を守ること」について話をしました。家庭訪問期間中には、道路を自転車で勢いよく走る子どもたちをたくさん見かけたと</w:t>
      </w:r>
      <w:r w:rsidR="002970D3">
        <w:rPr>
          <w:rFonts w:ascii="HG丸ｺﾞｼｯｸM-PRO" w:eastAsia="HG丸ｺﾞｼｯｸM-PRO" w:hAnsi="HG丸ｺﾞｼｯｸM-PRO" w:hint="eastAsia"/>
          <w:sz w:val="24"/>
          <w:szCs w:val="24"/>
        </w:rPr>
        <w:t>、先生方から</w:t>
      </w:r>
      <w:r w:rsidR="00020F1B">
        <w:rPr>
          <w:rFonts w:ascii="HG丸ｺﾞｼｯｸM-PRO" w:eastAsia="HG丸ｺﾞｼｯｸM-PRO" w:hAnsi="HG丸ｺﾞｼｯｸM-PRO" w:hint="eastAsia"/>
          <w:sz w:val="24"/>
          <w:szCs w:val="24"/>
        </w:rPr>
        <w:t>聞きました。</w:t>
      </w:r>
    </w:p>
    <w:p w:rsidR="00020F1B" w:rsidRDefault="00020F1B" w:rsidP="00E75820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子どもたちが、毎日、元気に登校できるために、一人ひとりが「自分や友だちの命を守る」ということをしっかり考えてほしいと伝えました。登下校だけでなく、放課後や休日も含めてです。</w:t>
      </w:r>
      <w:r w:rsidR="00405968">
        <w:rPr>
          <w:rFonts w:ascii="HG丸ｺﾞｼｯｸM-PRO" w:eastAsia="HG丸ｺﾞｼｯｸM-PRO" w:hAnsi="HG丸ｺﾞｼｯｸM-PRO" w:hint="eastAsia"/>
          <w:sz w:val="24"/>
          <w:szCs w:val="24"/>
        </w:rPr>
        <w:t>道路を</w:t>
      </w:r>
      <w:r w:rsidR="002970D3">
        <w:rPr>
          <w:rFonts w:ascii="HG丸ｺﾞｼｯｸM-PRO" w:eastAsia="HG丸ｺﾞｼｯｸM-PRO" w:hAnsi="HG丸ｺﾞｼｯｸM-PRO" w:hint="eastAsia"/>
          <w:sz w:val="24"/>
          <w:szCs w:val="24"/>
        </w:rPr>
        <w:t>渡るときの</w:t>
      </w:r>
      <w:r w:rsidR="00405968">
        <w:rPr>
          <w:rFonts w:ascii="HG丸ｺﾞｼｯｸM-PRO" w:eastAsia="HG丸ｺﾞｼｯｸM-PRO" w:hAnsi="HG丸ｺﾞｼｯｸM-PRO" w:hint="eastAsia"/>
          <w:sz w:val="24"/>
          <w:szCs w:val="24"/>
        </w:rPr>
        <w:t>ルール、自転車に乗るときのルールなどについて、ご家庭と連携して交通事故の防止に努めてまいりたいと思います。</w:t>
      </w:r>
      <w:r w:rsidR="002970D3">
        <w:rPr>
          <w:rFonts w:ascii="HG丸ｺﾞｼｯｸM-PRO" w:eastAsia="HG丸ｺﾞｼｯｸM-PRO" w:hAnsi="HG丸ｺﾞｼｯｸM-PRO" w:hint="eastAsia"/>
          <w:sz w:val="24"/>
          <w:szCs w:val="24"/>
        </w:rPr>
        <w:t>ご協力お願いいたします。</w:t>
      </w:r>
    </w:p>
    <w:p w:rsidR="005036EB" w:rsidRPr="00BB7432" w:rsidRDefault="005036EB" w:rsidP="005036EB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BB7432">
        <w:rPr>
          <w:rFonts w:ascii="HG丸ｺﾞｼｯｸM-PRO" w:eastAsia="HG丸ｺﾞｼｯｸM-PRO" w:hAnsi="HG丸ｺﾞｼｯｸM-PRO" w:hint="eastAsia"/>
          <w:b/>
          <w:sz w:val="28"/>
          <w:szCs w:val="28"/>
        </w:rPr>
        <w:t>＜令和</w:t>
      </w:r>
      <w:r w:rsidR="002970D3">
        <w:rPr>
          <w:rFonts w:ascii="HG丸ｺﾞｼｯｸM-PRO" w:eastAsia="HG丸ｺﾞｼｯｸM-PRO" w:hAnsi="HG丸ｺﾞｼｯｸM-PRO" w:hint="eastAsia"/>
          <w:b/>
          <w:sz w:val="28"/>
          <w:szCs w:val="28"/>
        </w:rPr>
        <w:t>７</w:t>
      </w:r>
      <w:r w:rsidRPr="00BB7432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　三箇小学校　学校経営方針＞</w:t>
      </w:r>
    </w:p>
    <w:p w:rsidR="005036EB" w:rsidRPr="00C4578B" w:rsidRDefault="00BE6983" w:rsidP="005036E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6491A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5341BD3" wp14:editId="4B1C6038">
                <wp:simplePos x="0" y="0"/>
                <wp:positionH relativeFrom="margin">
                  <wp:posOffset>1905</wp:posOffset>
                </wp:positionH>
                <wp:positionV relativeFrom="paragraph">
                  <wp:posOffset>5080</wp:posOffset>
                </wp:positionV>
                <wp:extent cx="6353175" cy="523875"/>
                <wp:effectExtent l="0" t="0" r="28575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523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6983" w:rsidRPr="0066491A" w:rsidRDefault="00BE6983" w:rsidP="00BE698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0"/>
                                <w:szCs w:val="30"/>
                              </w:rPr>
                              <w:t>「</w:t>
                            </w:r>
                            <w:r w:rsidRPr="006649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0"/>
                                <w:szCs w:val="30"/>
                              </w:rPr>
                              <w:t>どの子も伸びる どの子も伸ばす あたたかく規律ある 学校づくり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0"/>
                                <w:szCs w:val="30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341BD3" id="角丸四角形 12" o:spid="_x0000_s1030" style="position:absolute;left:0;text-align:left;margin-left:.15pt;margin-top:.4pt;width:500.25pt;height:41.2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" fillcolor="window" strokecolor="windowText" strokeweight="1.5pt">
                <v:stroke linestyle="thinThin" joinstyle="miter"/>
                <v:textbox>
                  <w:txbxContent>
                    <w:p w:rsidR="00BE6983" w:rsidRPr="0066491A" w:rsidRDefault="00BE6983" w:rsidP="00BE698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0"/>
                          <w:szCs w:val="30"/>
                        </w:rPr>
                        <w:t>「</w:t>
                      </w:r>
                      <w:r w:rsidRPr="0066491A">
                        <w:rPr>
                          <w:rFonts w:ascii="HG丸ｺﾞｼｯｸM-PRO" w:eastAsia="HG丸ｺﾞｼｯｸM-PRO" w:hAnsi="HG丸ｺﾞｼｯｸM-PRO" w:hint="eastAsia"/>
                          <w:b/>
                          <w:sz w:val="30"/>
                          <w:szCs w:val="30"/>
                        </w:rPr>
                        <w:t>どの子も伸びる どの子も伸ばす あたたかく規律ある 学校づくり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0"/>
                          <w:szCs w:val="30"/>
                        </w:rPr>
                        <w:t>」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036EB" w:rsidRDefault="005036EB" w:rsidP="005036E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5036EB" w:rsidRDefault="005036EB" w:rsidP="005036EB">
      <w:pPr>
        <w:ind w:leftChars="-35" w:left="-32" w:hangingChars="17" w:hanging="41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5036EB" w:rsidRPr="00C4578B" w:rsidRDefault="005036EB" w:rsidP="005036EB">
      <w:pPr>
        <w:ind w:leftChars="-35" w:left="-32" w:hangingChars="17" w:hanging="41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C457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【今年度、重点的に取り組んでいきます】</w:t>
      </w:r>
    </w:p>
    <w:p w:rsidR="005036EB" w:rsidRPr="00C4578B" w:rsidRDefault="005036EB" w:rsidP="005036EB">
      <w:pPr>
        <w:pStyle w:val="ac"/>
        <w:numPr>
          <w:ilvl w:val="0"/>
          <w:numId w:val="1"/>
        </w:numPr>
        <w:snapToGrid w:val="0"/>
        <w:spacing w:line="240" w:lineRule="atLeast"/>
        <w:ind w:leftChars="0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3"/>
          <w:szCs w:val="23"/>
        </w:rPr>
      </w:pPr>
      <w:r w:rsidRPr="00C4578B">
        <w:rPr>
          <w:rFonts w:ascii="HG丸ｺﾞｼｯｸM-PRO" w:eastAsia="HG丸ｺﾞｼｯｸM-PRO" w:hAnsi="HG丸ｺﾞｼｯｸM-PRO" w:hint="eastAsia"/>
          <w:b/>
          <w:color w:val="000000" w:themeColor="text1"/>
          <w:sz w:val="23"/>
          <w:szCs w:val="23"/>
        </w:rPr>
        <w:t>どの子も安心して過ごせる学校づくりに努めます</w:t>
      </w:r>
    </w:p>
    <w:p w:rsidR="00957D6D" w:rsidRDefault="00957D6D" w:rsidP="00957D6D">
      <w:pPr>
        <w:pStyle w:val="ac"/>
        <w:snapToGrid w:val="0"/>
        <w:spacing w:line="240" w:lineRule="atLeast"/>
        <w:ind w:leftChars="100" w:left="210" w:firstLineChars="200" w:firstLine="460"/>
        <w:jc w:val="left"/>
        <w:rPr>
          <w:rFonts w:ascii="HG丸ｺﾞｼｯｸM-PRO" w:eastAsia="HG丸ｺﾞｼｯｸM-PRO" w:hAnsi="HG丸ｺﾞｼｯｸM-PRO"/>
          <w:color w:val="000000" w:themeColor="text1"/>
          <w:sz w:val="23"/>
          <w:szCs w:val="23"/>
        </w:rPr>
      </w:pPr>
      <w:r w:rsidRPr="00957D6D">
        <w:rPr>
          <w:rFonts w:ascii="HG丸ｺﾞｼｯｸM-PRO" w:eastAsia="HG丸ｺﾞｼｯｸM-PRO" w:hAnsi="HG丸ｺﾞｼｯｸM-PRO" w:hint="eastAsia"/>
          <w:color w:val="000000" w:themeColor="text1"/>
          <w:sz w:val="23"/>
          <w:szCs w:val="23"/>
        </w:rPr>
        <w:t>・「いじめ防止基本方針」に基づき、いじめの未然防止に努めると共に、学校あんしん</w:t>
      </w:r>
    </w:p>
    <w:p w:rsidR="00957D6D" w:rsidRDefault="00957D6D" w:rsidP="00957D6D">
      <w:pPr>
        <w:pStyle w:val="ac"/>
        <w:snapToGrid w:val="0"/>
        <w:spacing w:line="240" w:lineRule="atLeast"/>
        <w:ind w:leftChars="100" w:left="210" w:firstLineChars="300" w:firstLine="690"/>
        <w:jc w:val="left"/>
        <w:rPr>
          <w:rFonts w:ascii="HG丸ｺﾞｼｯｸM-PRO" w:eastAsia="HG丸ｺﾞｼｯｸM-PRO" w:hAnsi="HG丸ｺﾞｼｯｸM-PRO"/>
          <w:color w:val="000000" w:themeColor="text1"/>
          <w:sz w:val="23"/>
          <w:szCs w:val="23"/>
        </w:rPr>
      </w:pPr>
      <w:r w:rsidRPr="00957D6D">
        <w:rPr>
          <w:rFonts w:ascii="HG丸ｺﾞｼｯｸM-PRO" w:eastAsia="HG丸ｺﾞｼｯｸM-PRO" w:hAnsi="HG丸ｺﾞｼｯｸM-PRO" w:hint="eastAsia"/>
          <w:color w:val="000000" w:themeColor="text1"/>
          <w:sz w:val="23"/>
          <w:szCs w:val="23"/>
        </w:rPr>
        <w:t>生活アンケートを実施し、いじめの早期発見・対応、早期解決に努めます。</w:t>
      </w:r>
    </w:p>
    <w:p w:rsidR="00957D6D" w:rsidRDefault="00957D6D" w:rsidP="00957D6D">
      <w:pPr>
        <w:snapToGrid w:val="0"/>
        <w:spacing w:line="240" w:lineRule="atLeast"/>
        <w:ind w:firstLineChars="300" w:firstLine="690"/>
        <w:jc w:val="left"/>
        <w:rPr>
          <w:rFonts w:ascii="HG丸ｺﾞｼｯｸM-PRO" w:eastAsia="HG丸ｺﾞｼｯｸM-PRO" w:hAnsi="HG丸ｺﾞｼｯｸM-PRO"/>
          <w:color w:val="000000" w:themeColor="text1"/>
          <w:sz w:val="23"/>
          <w:szCs w:val="23"/>
        </w:rPr>
      </w:pPr>
      <w:r w:rsidRPr="00957D6D">
        <w:rPr>
          <w:rFonts w:ascii="HG丸ｺﾞｼｯｸM-PRO" w:eastAsia="HG丸ｺﾞｼｯｸM-PRO" w:hAnsi="HG丸ｺﾞｼｯｸM-PRO" w:hint="eastAsia"/>
          <w:color w:val="000000" w:themeColor="text1"/>
          <w:sz w:val="23"/>
          <w:szCs w:val="23"/>
        </w:rPr>
        <w:t>・どの子にも居場所のある学級づくり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3"/>
          <w:szCs w:val="23"/>
        </w:rPr>
        <w:t>、</w:t>
      </w:r>
      <w:r w:rsidRPr="00C4578B">
        <w:rPr>
          <w:rFonts w:ascii="HG丸ｺﾞｼｯｸM-PRO" w:eastAsia="HG丸ｺﾞｼｯｸM-PRO" w:hAnsi="HG丸ｺﾞｼｯｸM-PRO" w:hint="eastAsia"/>
          <w:color w:val="000000" w:themeColor="text1"/>
          <w:sz w:val="23"/>
          <w:szCs w:val="23"/>
        </w:rPr>
        <w:t>多様性を認め合える集団づくり</w:t>
      </w:r>
      <w:r w:rsidRPr="00957D6D">
        <w:rPr>
          <w:rFonts w:ascii="HG丸ｺﾞｼｯｸM-PRO" w:eastAsia="HG丸ｺﾞｼｯｸM-PRO" w:hAnsi="HG丸ｺﾞｼｯｸM-PRO" w:hint="eastAsia"/>
          <w:color w:val="000000" w:themeColor="text1"/>
          <w:sz w:val="23"/>
          <w:szCs w:val="23"/>
        </w:rPr>
        <w:t>を行います。</w:t>
      </w:r>
    </w:p>
    <w:p w:rsidR="00957D6D" w:rsidRDefault="00957D6D" w:rsidP="00957D6D">
      <w:pPr>
        <w:snapToGrid w:val="0"/>
        <w:spacing w:line="240" w:lineRule="atLeast"/>
        <w:ind w:firstLineChars="300" w:firstLine="690"/>
        <w:jc w:val="left"/>
        <w:rPr>
          <w:rFonts w:ascii="HG丸ｺﾞｼｯｸM-PRO" w:eastAsia="HG丸ｺﾞｼｯｸM-PRO" w:hAnsi="HG丸ｺﾞｼｯｸM-PRO"/>
          <w:color w:val="000000" w:themeColor="text1"/>
          <w:sz w:val="23"/>
          <w:szCs w:val="23"/>
        </w:rPr>
      </w:pPr>
      <w:r w:rsidRPr="00C4578B">
        <w:rPr>
          <w:rFonts w:ascii="HG丸ｺﾞｼｯｸM-PRO" w:eastAsia="HG丸ｺﾞｼｯｸM-PRO" w:hAnsi="HG丸ｺﾞｼｯｸM-PRO" w:hint="eastAsia"/>
          <w:color w:val="000000" w:themeColor="text1"/>
          <w:sz w:val="23"/>
          <w:szCs w:val="23"/>
        </w:rPr>
        <w:t>・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3"/>
          <w:szCs w:val="23"/>
        </w:rPr>
        <w:t>子どもたちが絆を感じられる活動、自己肯定感</w:t>
      </w:r>
      <w:r w:rsidRPr="00C4578B">
        <w:rPr>
          <w:rFonts w:ascii="HG丸ｺﾞｼｯｸM-PRO" w:eastAsia="HG丸ｺﾞｼｯｸM-PRO" w:hAnsi="HG丸ｺﾞｼｯｸM-PRO" w:hint="eastAsia"/>
          <w:color w:val="000000" w:themeColor="text1"/>
          <w:sz w:val="23"/>
          <w:szCs w:val="23"/>
        </w:rPr>
        <w:t>や達成感を得られる活動を行っていき</w:t>
      </w:r>
    </w:p>
    <w:p w:rsidR="005036EB" w:rsidRPr="00C4578B" w:rsidRDefault="00957D6D" w:rsidP="00957D6D">
      <w:pPr>
        <w:snapToGrid w:val="0"/>
        <w:spacing w:line="240" w:lineRule="atLeast"/>
        <w:ind w:firstLineChars="400" w:firstLine="920"/>
        <w:jc w:val="left"/>
        <w:rPr>
          <w:rFonts w:ascii="HG丸ｺﾞｼｯｸM-PRO" w:eastAsia="HG丸ｺﾞｼｯｸM-PRO" w:hAnsi="HG丸ｺﾞｼｯｸM-PRO"/>
          <w:color w:val="000000" w:themeColor="text1"/>
          <w:sz w:val="23"/>
          <w:szCs w:val="23"/>
        </w:rPr>
      </w:pPr>
      <w:r w:rsidRPr="00C4578B">
        <w:rPr>
          <w:rFonts w:ascii="HG丸ｺﾞｼｯｸM-PRO" w:eastAsia="HG丸ｺﾞｼｯｸM-PRO" w:hAnsi="HG丸ｺﾞｼｯｸM-PRO" w:hint="eastAsia"/>
          <w:color w:val="000000" w:themeColor="text1"/>
          <w:sz w:val="23"/>
          <w:szCs w:val="23"/>
        </w:rPr>
        <w:t>ます。</w:t>
      </w:r>
    </w:p>
    <w:p w:rsidR="005036EB" w:rsidRPr="00C4578B" w:rsidRDefault="005036EB" w:rsidP="005036EB">
      <w:pPr>
        <w:pStyle w:val="ac"/>
        <w:numPr>
          <w:ilvl w:val="0"/>
          <w:numId w:val="1"/>
        </w:numPr>
        <w:snapToGrid w:val="0"/>
        <w:spacing w:line="240" w:lineRule="atLeast"/>
        <w:ind w:leftChars="0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3"/>
          <w:szCs w:val="23"/>
        </w:rPr>
      </w:pPr>
      <w:r w:rsidRPr="00C4578B">
        <w:rPr>
          <w:rFonts w:ascii="HG丸ｺﾞｼｯｸM-PRO" w:eastAsia="HG丸ｺﾞｼｯｸM-PRO" w:hAnsi="HG丸ｺﾞｼｯｸM-PRO" w:hint="eastAsia"/>
          <w:b/>
          <w:color w:val="000000" w:themeColor="text1"/>
          <w:sz w:val="23"/>
          <w:szCs w:val="23"/>
        </w:rPr>
        <w:t>「授業づくり」の充実に努め、学力の向上を図ります</w:t>
      </w:r>
    </w:p>
    <w:p w:rsidR="005036EB" w:rsidRDefault="005036EB" w:rsidP="005036EB">
      <w:pPr>
        <w:pStyle w:val="ac"/>
        <w:snapToGrid w:val="0"/>
        <w:spacing w:line="240" w:lineRule="atLeast"/>
        <w:ind w:leftChars="0" w:left="720"/>
        <w:jc w:val="left"/>
        <w:rPr>
          <w:rFonts w:ascii="HG丸ｺﾞｼｯｸM-PRO" w:eastAsia="HG丸ｺﾞｼｯｸM-PRO" w:hAnsi="HG丸ｺﾞｼｯｸM-PRO"/>
          <w:color w:val="000000" w:themeColor="text1"/>
          <w:sz w:val="23"/>
          <w:szCs w:val="23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3"/>
          <w:szCs w:val="23"/>
        </w:rPr>
        <w:t>・どの子も「できた・わかった」と学ぶ喜びを実感できる授業づくりをめざします。</w:t>
      </w:r>
    </w:p>
    <w:p w:rsidR="00ED4088" w:rsidRDefault="00ED4088" w:rsidP="00ED4088">
      <w:pPr>
        <w:pStyle w:val="ac"/>
        <w:snapToGrid w:val="0"/>
        <w:spacing w:line="240" w:lineRule="atLeast"/>
        <w:ind w:leftChars="0" w:left="720"/>
        <w:jc w:val="left"/>
        <w:rPr>
          <w:rFonts w:ascii="HG丸ｺﾞｼｯｸM-PRO" w:eastAsia="HG丸ｺﾞｼｯｸM-PRO" w:hAnsi="HG丸ｺﾞｼｯｸM-PRO"/>
          <w:color w:val="000000" w:themeColor="text1"/>
          <w:sz w:val="23"/>
          <w:szCs w:val="23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3"/>
          <w:szCs w:val="23"/>
        </w:rPr>
        <w:t>・算数においては当該学年までの計算問題を、国語においては教科書の文章を音読し視</w:t>
      </w:r>
    </w:p>
    <w:p w:rsidR="00ED4088" w:rsidRDefault="00ED4088" w:rsidP="00ED4088">
      <w:pPr>
        <w:pStyle w:val="ac"/>
        <w:snapToGrid w:val="0"/>
        <w:spacing w:line="240" w:lineRule="atLeast"/>
        <w:ind w:leftChars="0" w:left="720" w:firstLineChars="100" w:firstLine="230"/>
        <w:jc w:val="left"/>
        <w:rPr>
          <w:rFonts w:ascii="HG丸ｺﾞｼｯｸM-PRO" w:eastAsia="HG丸ｺﾞｼｯｸM-PRO" w:hAnsi="HG丸ｺﾞｼｯｸM-PRO"/>
          <w:color w:val="000000" w:themeColor="text1"/>
          <w:sz w:val="23"/>
          <w:szCs w:val="23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3"/>
          <w:szCs w:val="23"/>
        </w:rPr>
        <w:t>写できるなど、基礎的な学力を確実に身に付けさせます。</w:t>
      </w:r>
    </w:p>
    <w:p w:rsidR="002970D3" w:rsidRDefault="005036EB" w:rsidP="00ED4088">
      <w:pPr>
        <w:pStyle w:val="ac"/>
        <w:snapToGrid w:val="0"/>
        <w:spacing w:line="240" w:lineRule="atLeast"/>
        <w:ind w:leftChars="0" w:left="720"/>
        <w:jc w:val="left"/>
        <w:rPr>
          <w:rFonts w:ascii="HG丸ｺﾞｼｯｸM-PRO" w:eastAsia="HG丸ｺﾞｼｯｸM-PRO" w:hAnsi="HG丸ｺﾞｼｯｸM-PRO"/>
          <w:color w:val="000000" w:themeColor="text1"/>
          <w:sz w:val="23"/>
          <w:szCs w:val="23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3"/>
          <w:szCs w:val="23"/>
        </w:rPr>
        <w:t>・主体的に学び自分の考えや思い、</w:t>
      </w:r>
      <w:r w:rsidRPr="00C4578B">
        <w:rPr>
          <w:rFonts w:ascii="HG丸ｺﾞｼｯｸM-PRO" w:eastAsia="HG丸ｺﾞｼｯｸM-PRO" w:hAnsi="HG丸ｺﾞｼｯｸM-PRO" w:hint="eastAsia"/>
          <w:color w:val="000000" w:themeColor="text1"/>
          <w:sz w:val="23"/>
          <w:szCs w:val="23"/>
        </w:rPr>
        <w:t>イメージしたことを表現できる子どもを育みます。</w:t>
      </w:r>
    </w:p>
    <w:p w:rsidR="005036EB" w:rsidRPr="00C4578B" w:rsidRDefault="002970D3" w:rsidP="00957D6D">
      <w:pPr>
        <w:pStyle w:val="ac"/>
        <w:snapToGrid w:val="0"/>
        <w:spacing w:line="240" w:lineRule="atLeast"/>
        <w:ind w:leftChars="0" w:left="720"/>
        <w:jc w:val="left"/>
        <w:rPr>
          <w:rFonts w:ascii="HG丸ｺﾞｼｯｸM-PRO" w:eastAsia="HG丸ｺﾞｼｯｸM-PRO" w:hAnsi="HG丸ｺﾞｼｯｸM-PRO"/>
          <w:color w:val="000000" w:themeColor="text1"/>
          <w:sz w:val="23"/>
          <w:szCs w:val="23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3"/>
          <w:szCs w:val="23"/>
        </w:rPr>
        <w:t>・</w:t>
      </w:r>
      <w:r w:rsidR="005036EB" w:rsidRPr="00C4578B">
        <w:rPr>
          <w:rFonts w:ascii="HG丸ｺﾞｼｯｸM-PRO" w:eastAsia="HG丸ｺﾞｼｯｸM-PRO" w:hAnsi="HG丸ｺﾞｼｯｸM-PRO" w:hint="eastAsia"/>
          <w:color w:val="000000" w:themeColor="text1"/>
          <w:sz w:val="23"/>
          <w:szCs w:val="23"/>
        </w:rPr>
        <w:t>読書活動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3"/>
          <w:szCs w:val="23"/>
        </w:rPr>
        <w:t>の推進と学校図書館を活用した言語能力の育成に取り組みます。</w:t>
      </w:r>
    </w:p>
    <w:p w:rsidR="005036EB" w:rsidRPr="00C4578B" w:rsidRDefault="005036EB" w:rsidP="00E75820">
      <w:pPr>
        <w:pStyle w:val="ac"/>
        <w:snapToGrid w:val="0"/>
        <w:spacing w:line="240" w:lineRule="atLeast"/>
        <w:ind w:leftChars="0" w:left="720"/>
        <w:jc w:val="left"/>
        <w:rPr>
          <w:rFonts w:ascii="HG丸ｺﾞｼｯｸM-PRO" w:eastAsia="HG丸ｺﾞｼｯｸM-PRO" w:hAnsi="HG丸ｺﾞｼｯｸM-PRO"/>
          <w:color w:val="000000" w:themeColor="text1"/>
          <w:sz w:val="23"/>
          <w:szCs w:val="23"/>
        </w:rPr>
      </w:pPr>
      <w:r w:rsidRPr="00C4578B">
        <w:rPr>
          <w:rFonts w:ascii="HG丸ｺﾞｼｯｸM-PRO" w:eastAsia="HG丸ｺﾞｼｯｸM-PRO" w:hAnsi="HG丸ｺﾞｼｯｸM-PRO" w:hint="eastAsia"/>
          <w:color w:val="000000" w:themeColor="text1"/>
          <w:sz w:val="23"/>
          <w:szCs w:val="23"/>
        </w:rPr>
        <w:t>・家庭学習の習慣化を図り、自学自習の力を育みます。</w:t>
      </w:r>
      <w:r w:rsidR="00957D6D">
        <w:rPr>
          <w:rFonts w:ascii="HG丸ｺﾞｼｯｸM-PRO" w:eastAsia="HG丸ｺﾞｼｯｸM-PRO" w:hAnsi="HG丸ｺﾞｼｯｸM-PRO" w:hint="eastAsia"/>
          <w:color w:val="000000" w:themeColor="text1"/>
          <w:sz w:val="23"/>
          <w:szCs w:val="23"/>
        </w:rPr>
        <w:t xml:space="preserve">　　　　　　</w:t>
      </w:r>
      <w:r w:rsidR="00957D6D" w:rsidRPr="004812A3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【裏面に続きます】</w:t>
      </w:r>
    </w:p>
    <w:p w:rsidR="005036EB" w:rsidRPr="00C4578B" w:rsidRDefault="005036EB" w:rsidP="005036EB">
      <w:pPr>
        <w:pStyle w:val="ac"/>
        <w:numPr>
          <w:ilvl w:val="0"/>
          <w:numId w:val="1"/>
        </w:numPr>
        <w:snapToGrid w:val="0"/>
        <w:spacing w:line="240" w:lineRule="atLeast"/>
        <w:ind w:leftChars="0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3"/>
          <w:szCs w:val="23"/>
        </w:rPr>
      </w:pPr>
      <w:r w:rsidRPr="00C4578B">
        <w:rPr>
          <w:rFonts w:ascii="HG丸ｺﾞｼｯｸM-PRO" w:eastAsia="HG丸ｺﾞｼｯｸM-PRO" w:hAnsi="HG丸ｺﾞｼｯｸM-PRO" w:hint="eastAsia"/>
          <w:b/>
          <w:color w:val="000000" w:themeColor="text1"/>
          <w:sz w:val="23"/>
          <w:szCs w:val="23"/>
        </w:rPr>
        <w:lastRenderedPageBreak/>
        <w:t>支援教育の観点を生かした学校づくりを行います</w:t>
      </w:r>
    </w:p>
    <w:p w:rsidR="005036EB" w:rsidRPr="00C4578B" w:rsidRDefault="005036EB" w:rsidP="005036EB">
      <w:pPr>
        <w:pStyle w:val="ac"/>
        <w:numPr>
          <w:ilvl w:val="0"/>
          <w:numId w:val="1"/>
        </w:numPr>
        <w:snapToGrid w:val="0"/>
        <w:spacing w:line="240" w:lineRule="atLeast"/>
        <w:ind w:leftChars="0"/>
        <w:rPr>
          <w:rFonts w:ascii="HG丸ｺﾞｼｯｸM-PRO" w:eastAsia="HG丸ｺﾞｼｯｸM-PRO" w:hAnsi="HG丸ｺﾞｼｯｸM-PRO"/>
          <w:b/>
          <w:color w:val="000000" w:themeColor="text1"/>
          <w:sz w:val="23"/>
          <w:szCs w:val="23"/>
        </w:rPr>
      </w:pPr>
      <w:r w:rsidRPr="00C4578B">
        <w:rPr>
          <w:rFonts w:ascii="HG丸ｺﾞｼｯｸM-PRO" w:eastAsia="HG丸ｺﾞｼｯｸM-PRO" w:hAnsi="HG丸ｺﾞｼｯｸM-PRO" w:hint="eastAsia"/>
          <w:b/>
          <w:color w:val="000000" w:themeColor="text1"/>
          <w:sz w:val="23"/>
          <w:szCs w:val="23"/>
        </w:rPr>
        <w:t>生活指導の充実をはかります</w:t>
      </w:r>
    </w:p>
    <w:p w:rsidR="00C712B0" w:rsidRPr="004812A3" w:rsidRDefault="005036EB" w:rsidP="00957D6D">
      <w:pPr>
        <w:pStyle w:val="ac"/>
        <w:snapToGrid w:val="0"/>
        <w:spacing w:line="240" w:lineRule="atLeast"/>
        <w:ind w:leftChars="0" w:left="940" w:hanging="22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C4578B">
        <w:rPr>
          <w:rFonts w:ascii="HG丸ｺﾞｼｯｸM-PRO" w:eastAsia="HG丸ｺﾞｼｯｸM-PRO" w:hAnsi="HG丸ｺﾞｼｯｸM-PRO" w:hint="eastAsia"/>
          <w:color w:val="000000" w:themeColor="text1"/>
          <w:sz w:val="23"/>
          <w:szCs w:val="23"/>
        </w:rPr>
        <w:t>・子どもたちとの信頼関係を構築し、間違った行動に対しては、毅然と対応し、丁寧な指導を行います。</w:t>
      </w:r>
    </w:p>
    <w:p w:rsidR="005036EB" w:rsidRPr="00C4578B" w:rsidRDefault="005036EB" w:rsidP="005036EB">
      <w:pPr>
        <w:pStyle w:val="ac"/>
        <w:numPr>
          <w:ilvl w:val="0"/>
          <w:numId w:val="1"/>
        </w:numPr>
        <w:snapToGrid w:val="0"/>
        <w:spacing w:line="240" w:lineRule="atLeast"/>
        <w:ind w:leftChars="0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3"/>
          <w:szCs w:val="23"/>
        </w:rPr>
      </w:pPr>
      <w:r w:rsidRPr="00C4578B">
        <w:rPr>
          <w:rFonts w:ascii="HG丸ｺﾞｼｯｸM-PRO" w:eastAsia="HG丸ｺﾞｼｯｸM-PRO" w:hAnsi="HG丸ｺﾞｼｯｸM-PRO" w:hint="eastAsia"/>
          <w:b/>
          <w:color w:val="000000" w:themeColor="text1"/>
          <w:sz w:val="23"/>
          <w:szCs w:val="23"/>
        </w:rPr>
        <w:t>人権教育を充実させます</w:t>
      </w:r>
    </w:p>
    <w:p w:rsidR="005036EB" w:rsidRPr="00C4578B" w:rsidRDefault="005036EB" w:rsidP="005036EB">
      <w:pPr>
        <w:pStyle w:val="ac"/>
        <w:snapToGrid w:val="0"/>
        <w:spacing w:line="240" w:lineRule="atLeast"/>
        <w:ind w:leftChars="334" w:left="1046" w:hangingChars="150" w:hanging="345"/>
        <w:jc w:val="left"/>
        <w:rPr>
          <w:rFonts w:ascii="HG丸ｺﾞｼｯｸM-PRO" w:eastAsia="HG丸ｺﾞｼｯｸM-PRO" w:hAnsi="HG丸ｺﾞｼｯｸM-PRO"/>
          <w:color w:val="000000" w:themeColor="text1"/>
          <w:sz w:val="23"/>
          <w:szCs w:val="23"/>
        </w:rPr>
      </w:pPr>
      <w:r w:rsidRPr="00C4578B">
        <w:rPr>
          <w:rFonts w:ascii="HG丸ｺﾞｼｯｸM-PRO" w:eastAsia="HG丸ｺﾞｼｯｸM-PRO" w:hAnsi="HG丸ｺﾞｼｯｸM-PRO" w:hint="eastAsia"/>
          <w:color w:val="000000" w:themeColor="text1"/>
          <w:sz w:val="23"/>
          <w:szCs w:val="23"/>
        </w:rPr>
        <w:t>・人権教育カリキュラムを充実させ、人権教育を推進します。</w:t>
      </w:r>
    </w:p>
    <w:p w:rsidR="005036EB" w:rsidRPr="00C4578B" w:rsidRDefault="005036EB" w:rsidP="005036EB">
      <w:pPr>
        <w:pStyle w:val="ac"/>
        <w:numPr>
          <w:ilvl w:val="0"/>
          <w:numId w:val="1"/>
        </w:numPr>
        <w:snapToGrid w:val="0"/>
        <w:spacing w:line="240" w:lineRule="atLeast"/>
        <w:ind w:leftChars="0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3"/>
          <w:szCs w:val="23"/>
        </w:rPr>
      </w:pPr>
      <w:r w:rsidRPr="00C4578B">
        <w:rPr>
          <w:rFonts w:ascii="HG丸ｺﾞｼｯｸM-PRO" w:eastAsia="HG丸ｺﾞｼｯｸM-PRO" w:hAnsi="HG丸ｺﾞｼｯｸM-PRO" w:hint="eastAsia"/>
          <w:b/>
          <w:color w:val="000000" w:themeColor="text1"/>
          <w:sz w:val="23"/>
          <w:szCs w:val="23"/>
        </w:rPr>
        <w:t>防災教育・安全教育の充実をはかります</w:t>
      </w:r>
    </w:p>
    <w:p w:rsidR="005036EB" w:rsidRPr="00C4578B" w:rsidRDefault="005036EB" w:rsidP="005036EB">
      <w:pPr>
        <w:pStyle w:val="ac"/>
        <w:snapToGrid w:val="0"/>
        <w:spacing w:line="240" w:lineRule="atLeast"/>
        <w:ind w:leftChars="0" w:left="720"/>
        <w:jc w:val="left"/>
        <w:rPr>
          <w:rFonts w:ascii="HG丸ｺﾞｼｯｸM-PRO" w:eastAsia="HG丸ｺﾞｼｯｸM-PRO" w:hAnsi="HG丸ｺﾞｼｯｸM-PRO"/>
          <w:color w:val="000000" w:themeColor="text1"/>
          <w:sz w:val="23"/>
          <w:szCs w:val="23"/>
        </w:rPr>
      </w:pPr>
      <w:r w:rsidRPr="00C4578B">
        <w:rPr>
          <w:rFonts w:ascii="HG丸ｺﾞｼｯｸM-PRO" w:eastAsia="HG丸ｺﾞｼｯｸM-PRO" w:hAnsi="HG丸ｺﾞｼｯｸM-PRO" w:hint="eastAsia"/>
          <w:color w:val="000000" w:themeColor="text1"/>
          <w:sz w:val="23"/>
          <w:szCs w:val="23"/>
        </w:rPr>
        <w:t>・命の大切さについて、実感を伴った学習を進めます。</w:t>
      </w:r>
    </w:p>
    <w:p w:rsidR="005036EB" w:rsidRDefault="005036EB" w:rsidP="005036EB">
      <w:pPr>
        <w:pStyle w:val="ac"/>
        <w:snapToGrid w:val="0"/>
        <w:spacing w:line="240" w:lineRule="atLeast"/>
        <w:ind w:leftChars="350" w:left="965" w:hangingChars="100" w:hanging="230"/>
        <w:jc w:val="left"/>
        <w:rPr>
          <w:rFonts w:ascii="HG丸ｺﾞｼｯｸM-PRO" w:eastAsia="HG丸ｺﾞｼｯｸM-PRO" w:hAnsi="HG丸ｺﾞｼｯｸM-PRO"/>
          <w:color w:val="000000" w:themeColor="text1"/>
          <w:sz w:val="23"/>
          <w:szCs w:val="23"/>
        </w:rPr>
      </w:pPr>
      <w:r w:rsidRPr="00C4578B">
        <w:rPr>
          <w:rFonts w:ascii="HG丸ｺﾞｼｯｸM-PRO" w:eastAsia="HG丸ｺﾞｼｯｸM-PRO" w:hAnsi="HG丸ｺﾞｼｯｸM-PRO" w:hint="eastAsia"/>
          <w:color w:val="000000" w:themeColor="text1"/>
          <w:sz w:val="23"/>
          <w:szCs w:val="23"/>
        </w:rPr>
        <w:t>・避難訓練の充実を図り、子どもたちの危機回避能力を育てていきます。</w:t>
      </w:r>
    </w:p>
    <w:p w:rsidR="00C45090" w:rsidRPr="00C4578B" w:rsidRDefault="00C45090" w:rsidP="005036EB">
      <w:pPr>
        <w:pStyle w:val="ac"/>
        <w:snapToGrid w:val="0"/>
        <w:spacing w:line="240" w:lineRule="atLeast"/>
        <w:ind w:leftChars="350" w:left="965" w:hangingChars="100" w:hanging="230"/>
        <w:jc w:val="left"/>
        <w:rPr>
          <w:rFonts w:ascii="HG丸ｺﾞｼｯｸM-PRO" w:eastAsia="HG丸ｺﾞｼｯｸM-PRO" w:hAnsi="HG丸ｺﾞｼｯｸM-PRO"/>
          <w:color w:val="000000" w:themeColor="text1"/>
          <w:sz w:val="23"/>
          <w:szCs w:val="23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3"/>
          <w:szCs w:val="23"/>
        </w:rPr>
        <w:t>・交通安全教育の充実をはかり、児童の交通事故防止に努めます。</w:t>
      </w:r>
    </w:p>
    <w:p w:rsidR="005036EB" w:rsidRPr="00C4578B" w:rsidRDefault="005036EB" w:rsidP="005036EB">
      <w:pPr>
        <w:pStyle w:val="ac"/>
        <w:numPr>
          <w:ilvl w:val="0"/>
          <w:numId w:val="1"/>
        </w:numPr>
        <w:snapToGrid w:val="0"/>
        <w:spacing w:line="240" w:lineRule="atLeast"/>
        <w:ind w:leftChars="0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3"/>
          <w:szCs w:val="23"/>
        </w:rPr>
      </w:pPr>
      <w:r w:rsidRPr="00C4578B">
        <w:rPr>
          <w:rFonts w:ascii="HG丸ｺﾞｼｯｸM-PRO" w:eastAsia="HG丸ｺﾞｼｯｸM-PRO" w:hAnsi="HG丸ｺﾞｼｯｸM-PRO" w:hint="eastAsia"/>
          <w:b/>
          <w:color w:val="000000" w:themeColor="text1"/>
          <w:sz w:val="23"/>
          <w:szCs w:val="23"/>
        </w:rPr>
        <w:t>信頼される学校づくりに努めます</w:t>
      </w:r>
    </w:p>
    <w:p w:rsidR="005036EB" w:rsidRPr="002970D3" w:rsidRDefault="005036EB" w:rsidP="002970D3">
      <w:pPr>
        <w:pStyle w:val="ac"/>
        <w:snapToGrid w:val="0"/>
        <w:spacing w:line="240" w:lineRule="atLeast"/>
        <w:ind w:leftChars="0" w:left="720"/>
        <w:jc w:val="left"/>
        <w:rPr>
          <w:rFonts w:ascii="HG丸ｺﾞｼｯｸM-PRO" w:eastAsia="HG丸ｺﾞｼｯｸM-PRO" w:hAnsi="HG丸ｺﾞｼｯｸM-PRO"/>
          <w:color w:val="000000" w:themeColor="text1"/>
          <w:sz w:val="23"/>
          <w:szCs w:val="23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3"/>
          <w:szCs w:val="23"/>
        </w:rPr>
        <w:t>・家庭・地域と連携し、協力して子どもたちの健全育成に努めます。</w:t>
      </w:r>
    </w:p>
    <w:p w:rsidR="005036EB" w:rsidRDefault="005036EB" w:rsidP="005036EB">
      <w:pPr>
        <w:pStyle w:val="ac"/>
        <w:snapToGrid w:val="0"/>
        <w:spacing w:line="240" w:lineRule="atLeast"/>
        <w:ind w:leftChars="0" w:left="0" w:firstLineChars="300" w:firstLine="690"/>
        <w:jc w:val="left"/>
        <w:rPr>
          <w:rFonts w:ascii="HG丸ｺﾞｼｯｸM-PRO" w:eastAsia="HG丸ｺﾞｼｯｸM-PRO" w:hAnsi="HG丸ｺﾞｼｯｸM-PRO"/>
          <w:color w:val="000000" w:themeColor="text1"/>
          <w:sz w:val="23"/>
          <w:szCs w:val="23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3"/>
          <w:szCs w:val="23"/>
        </w:rPr>
        <w:t>・ホームページや学校・学年・学級だより等を通じて、</w:t>
      </w:r>
      <w:r w:rsidRPr="00C4578B">
        <w:rPr>
          <w:rFonts w:ascii="HG丸ｺﾞｼｯｸM-PRO" w:eastAsia="HG丸ｺﾞｼｯｸM-PRO" w:hAnsi="HG丸ｺﾞｼｯｸM-PRO" w:hint="eastAsia"/>
          <w:color w:val="000000" w:themeColor="text1"/>
          <w:sz w:val="23"/>
          <w:szCs w:val="23"/>
        </w:rPr>
        <w:t>学校の情報発信に努めます。</w:t>
      </w:r>
    </w:p>
    <w:p w:rsidR="005036EB" w:rsidRDefault="005036EB" w:rsidP="005036EB">
      <w:pPr>
        <w:snapToGrid w:val="0"/>
        <w:spacing w:line="240" w:lineRule="atLeast"/>
        <w:ind w:left="920" w:hangingChars="400" w:hanging="920"/>
        <w:jc w:val="left"/>
        <w:rPr>
          <w:rFonts w:ascii="HG丸ｺﾞｼｯｸM-PRO" w:eastAsia="HG丸ｺﾞｼｯｸM-PRO" w:hAnsi="HG丸ｺﾞｼｯｸM-PRO"/>
          <w:color w:val="000000" w:themeColor="text1"/>
          <w:sz w:val="23"/>
          <w:szCs w:val="23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3"/>
          <w:szCs w:val="23"/>
        </w:rPr>
        <w:t xml:space="preserve">　　　・中学校区の学校運営協議会（コミュニティ・スクール）を活用し、地域とともにある学校運営体制のさらなる充実を図ります。</w:t>
      </w:r>
    </w:p>
    <w:p w:rsidR="00305BAA" w:rsidRPr="00C42B54" w:rsidRDefault="004812A3" w:rsidP="005036EB">
      <w:pPr>
        <w:snapToGrid w:val="0"/>
        <w:spacing w:line="240" w:lineRule="atLeast"/>
        <w:ind w:left="960" w:hangingChars="400" w:hanging="96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4812A3">
        <w:rPr>
          <w:rFonts w:ascii="HG丸ｺﾞｼｯｸM-PRO" w:eastAsia="HG丸ｺﾞｼｯｸM-PRO" w:hAnsi="HG丸ｺﾞｼｯｸM-PRO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121920</wp:posOffset>
            </wp:positionV>
            <wp:extent cx="981075" cy="981075"/>
            <wp:effectExtent l="0" t="0" r="9525" b="9525"/>
            <wp:wrapThrough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hrough>
            <wp:docPr id="10" name="図 10" descr="C:\Users\714896\Pictures\QR_4918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14896\Pictures\QR_49183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5BAA" w:rsidRPr="00305BAA" w:rsidRDefault="00305BAA" w:rsidP="005036EB">
      <w:pPr>
        <w:snapToGrid w:val="0"/>
        <w:spacing w:line="240" w:lineRule="atLeast"/>
        <w:ind w:left="1124" w:hangingChars="400" w:hanging="1124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  <w:u w:val="single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u w:val="single"/>
        </w:rPr>
        <w:t>ホームページへの</w:t>
      </w:r>
      <w:r w:rsidR="00C42B54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u w:val="single"/>
        </w:rPr>
        <w:t>写真掲載について</w:t>
      </w:r>
    </w:p>
    <w:p w:rsidR="00C712B0" w:rsidRPr="004812A3" w:rsidRDefault="00C42B54" w:rsidP="005036EB">
      <w:pPr>
        <w:snapToGrid w:val="0"/>
        <w:spacing w:line="240" w:lineRule="atLeast"/>
        <w:ind w:left="960" w:hangingChars="400" w:hanging="96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今年度も、子どもたちの学習活動などの様子を三箇小ホームページにて</w:t>
      </w:r>
    </w:p>
    <w:p w:rsidR="00C712B0" w:rsidRDefault="00C42B54" w:rsidP="005036EB">
      <w:pPr>
        <w:snapToGrid w:val="0"/>
        <w:spacing w:line="240" w:lineRule="atLeast"/>
        <w:ind w:left="960" w:hangingChars="400" w:hanging="96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発信しております。個人情報等については十分配慮し、掲載いたします</w:t>
      </w:r>
      <w:r w:rsidR="00C712B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が</w:t>
      </w:r>
    </w:p>
    <w:p w:rsidR="00C712B0" w:rsidRDefault="00C42B54" w:rsidP="005036EB">
      <w:pPr>
        <w:snapToGrid w:val="0"/>
        <w:spacing w:line="240" w:lineRule="atLeast"/>
        <w:ind w:left="960" w:hangingChars="400" w:hanging="96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お子さまの写真等の掲載について不都合がある場合は、担任までご連絡い</w:t>
      </w:r>
    </w:p>
    <w:p w:rsidR="00305BAA" w:rsidRDefault="00C712B0" w:rsidP="005036EB">
      <w:pPr>
        <w:snapToGrid w:val="0"/>
        <w:spacing w:line="240" w:lineRule="atLeast"/>
        <w:ind w:left="960" w:hangingChars="400" w:hanging="96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C712B0">
        <w:rPr>
          <w:rFonts w:ascii="HG丸ｺﾞｼｯｸM-PRO" w:eastAsia="HG丸ｺﾞｼｯｸM-PRO" w:hAnsi="HG丸ｺﾞｼｯｸM-PR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>
                <wp:simplePos x="0" y="0"/>
                <wp:positionH relativeFrom="margin">
                  <wp:posOffset>2497455</wp:posOffset>
                </wp:positionH>
                <wp:positionV relativeFrom="paragraph">
                  <wp:posOffset>5715</wp:posOffset>
                </wp:positionV>
                <wp:extent cx="38862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2B0" w:rsidRPr="00C712B0" w:rsidRDefault="00C712B0" w:rsidP="00C712B0">
                            <w:pPr>
                              <w:wordWrap w:val="0"/>
                              <w:ind w:right="36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C712B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QR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コードから</w:t>
                            </w:r>
                            <w:r w:rsidR="004812A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三箇小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ホームページがご覧いただけます</w:t>
                            </w:r>
                            <w:r w:rsidRPr="00C712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31" type="#_x0000_t202" style="position:absolute;left:0;text-align:left;margin-left:196.65pt;margin-top:.45pt;width:306pt;height:110.6pt;z-index:-2516019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" stroked="f">
                <v:textbox style="mso-fit-shape-to-text:t">
                  <w:txbxContent>
                    <w:p w:rsidR="00C712B0" w:rsidRPr="00C712B0" w:rsidRDefault="00C712B0" w:rsidP="00C712B0">
                      <w:pPr>
                        <w:wordWrap w:val="0"/>
                        <w:ind w:right="360"/>
                        <w:jc w:val="righ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※</w:t>
                      </w:r>
                      <w:r w:rsidRPr="00C712B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QR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コードから</w:t>
                      </w:r>
                      <w:r w:rsidR="004812A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三箇小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ホームページがご覧いただけます</w:t>
                      </w:r>
                      <w:r w:rsidRPr="00C712B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2B5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ただきますようお願いいたします。</w:t>
      </w:r>
    </w:p>
    <w:p w:rsidR="00C45090" w:rsidRDefault="00C45090" w:rsidP="005036EB">
      <w:pPr>
        <w:snapToGrid w:val="0"/>
        <w:spacing w:line="240" w:lineRule="atLeast"/>
        <w:ind w:left="960" w:hangingChars="400" w:hanging="96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305BAA" w:rsidRPr="00C42B54" w:rsidRDefault="00020F1B" w:rsidP="00305BAA">
      <w:pPr>
        <w:snapToGrid w:val="0"/>
        <w:spacing w:line="240" w:lineRule="atLeas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u w:val="single"/>
        </w:rPr>
        <w:t>令和７</w:t>
      </w:r>
      <w:r w:rsidR="00C42B54" w:rsidRPr="00C42B54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u w:val="single"/>
        </w:rPr>
        <w:t>年度卒業式での卒業生の服装について（お願い）</w:t>
      </w:r>
    </w:p>
    <w:p w:rsidR="00C42B54" w:rsidRDefault="00020F1B" w:rsidP="005036EB">
      <w:pPr>
        <w:snapToGrid w:val="0"/>
        <w:spacing w:line="240" w:lineRule="atLeast"/>
        <w:ind w:left="960" w:hangingChars="400" w:hanging="96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明年、令和８年３月１８日（水</w:t>
      </w:r>
      <w:r w:rsidR="00C42B5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）に実施予定の卒業式における、卒業生の服装につきま</w:t>
      </w:r>
    </w:p>
    <w:p w:rsidR="00305BAA" w:rsidRPr="00C42B54" w:rsidRDefault="00C42B54" w:rsidP="005036EB">
      <w:pPr>
        <w:snapToGrid w:val="0"/>
        <w:spacing w:line="240" w:lineRule="atLeast"/>
        <w:ind w:left="960" w:hangingChars="400" w:hanging="96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して、下記の通りでのご準備をお願いいたします。</w:t>
      </w:r>
    </w:p>
    <w:p w:rsidR="00305BAA" w:rsidRPr="00C42B54" w:rsidRDefault="00ED4088" w:rsidP="005036EB">
      <w:pPr>
        <w:snapToGrid w:val="0"/>
        <w:spacing w:line="240" w:lineRule="atLeast"/>
        <w:ind w:left="960" w:hangingChars="400" w:hanging="960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6"/>
          <w:szCs w:val="26"/>
        </w:rPr>
      </w:pPr>
      <w:r>
        <w:rPr>
          <w:rFonts w:ascii="HGS創英角ﾎﾟｯﾌﾟ体" w:eastAsia="HGS創英角ﾎﾟｯﾌﾟ体" w:hAnsi="HGS創英角ﾎﾟｯﾌﾟ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4335780</wp:posOffset>
                </wp:positionH>
                <wp:positionV relativeFrom="paragraph">
                  <wp:posOffset>178435</wp:posOffset>
                </wp:positionV>
                <wp:extent cx="1847850" cy="1038225"/>
                <wp:effectExtent l="0" t="0" r="19050" b="2857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038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088" w:rsidRPr="00BE6983" w:rsidRDefault="00ED4088" w:rsidP="00ED408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 w:rsidRPr="00BE698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３日</w:t>
                            </w:r>
                            <w:r w:rsidRPr="00BE698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（</w:t>
                            </w:r>
                            <w:r w:rsidRPr="00BE698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土</w:t>
                            </w:r>
                            <w:r w:rsidRPr="00BE698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）憲法記念日</w:t>
                            </w:r>
                          </w:p>
                          <w:p w:rsidR="00ED4088" w:rsidRPr="00BE6983" w:rsidRDefault="00ED4088" w:rsidP="00ED408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 w:rsidRPr="00BE698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４日</w:t>
                            </w:r>
                            <w:r w:rsidRPr="00BE698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（</w:t>
                            </w:r>
                            <w:r w:rsidRPr="00BE698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日</w:t>
                            </w:r>
                            <w:r w:rsidRPr="00BE698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）みどりの日</w:t>
                            </w:r>
                          </w:p>
                          <w:p w:rsidR="00ED4088" w:rsidRPr="00BE6983" w:rsidRDefault="00ED4088" w:rsidP="00ED408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 w:rsidRPr="00BE698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５日</w:t>
                            </w:r>
                            <w:r w:rsidRPr="00BE698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（</w:t>
                            </w:r>
                            <w:r w:rsidRPr="00BE698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月</w:t>
                            </w:r>
                            <w:r w:rsidRPr="00BE698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）こどもの日</w:t>
                            </w:r>
                          </w:p>
                          <w:p w:rsidR="00ED4088" w:rsidRDefault="00ED4088" w:rsidP="00ED4088">
                            <w:pPr>
                              <w:jc w:val="left"/>
                            </w:pPr>
                            <w:r w:rsidRPr="00BE698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6日</w:t>
                            </w:r>
                            <w:r w:rsidRPr="00BE698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（火）振替休日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3" o:spid="_x0000_s1032" style="position:absolute;left:0;text-align:left;margin-left:341.4pt;margin-top:14.05pt;width:145.5pt;height:81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" fillcolor="white [3201]" strokecolor="black [3200]" strokeweight="1pt">
                <v:stroke joinstyle="miter"/>
                <v:textbox>
                  <w:txbxContent>
                    <w:p w:rsidR="00ED4088" w:rsidRPr="00BE6983" w:rsidRDefault="00ED4088" w:rsidP="00ED4088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  <w:r w:rsidRPr="00BE698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３日</w:t>
                      </w:r>
                      <w:r w:rsidRPr="00BE6983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（</w:t>
                      </w:r>
                      <w:r w:rsidRPr="00BE698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土</w:t>
                      </w:r>
                      <w:r w:rsidRPr="00BE6983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）憲法記念日</w:t>
                      </w:r>
                    </w:p>
                    <w:p w:rsidR="00ED4088" w:rsidRPr="00BE6983" w:rsidRDefault="00ED4088" w:rsidP="00ED408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  <w:r w:rsidRPr="00BE698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４日</w:t>
                      </w:r>
                      <w:r w:rsidRPr="00BE6983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（</w:t>
                      </w:r>
                      <w:r w:rsidRPr="00BE698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日</w:t>
                      </w:r>
                      <w:r w:rsidRPr="00BE6983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）みどりの日</w:t>
                      </w:r>
                    </w:p>
                    <w:p w:rsidR="00ED4088" w:rsidRPr="00BE6983" w:rsidRDefault="00ED4088" w:rsidP="00ED408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  <w:r w:rsidRPr="00BE698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５日</w:t>
                      </w:r>
                      <w:r w:rsidRPr="00BE6983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（</w:t>
                      </w:r>
                      <w:r w:rsidRPr="00BE698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月</w:t>
                      </w:r>
                      <w:r w:rsidRPr="00BE6983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）こどもの日</w:t>
                      </w:r>
                    </w:p>
                    <w:p w:rsidR="00ED4088" w:rsidRDefault="00ED4088" w:rsidP="00ED4088">
                      <w:pPr>
                        <w:jc w:val="left"/>
                      </w:pPr>
                      <w:r w:rsidRPr="00BE698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6日</w:t>
                      </w:r>
                      <w:r w:rsidRPr="00BE6983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（火）振替休日</w:t>
                      </w:r>
                    </w:p>
                  </w:txbxContent>
                </v:textbox>
              </v:roundrect>
            </w:pict>
          </mc:Fallback>
        </mc:AlternateContent>
      </w:r>
      <w:r w:rsidR="00C42B5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C42B54" w:rsidRPr="00C42B54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  <w:bdr w:val="single" w:sz="4" w:space="0" w:color="auto"/>
        </w:rPr>
        <w:t>〇中学校の</w:t>
      </w:r>
      <w:r w:rsidR="00EE6AFF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  <w:bdr w:val="single" w:sz="4" w:space="0" w:color="auto"/>
        </w:rPr>
        <w:t>制服</w:t>
      </w:r>
      <w:r w:rsidR="00C42B54" w:rsidRPr="00C42B54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  <w:bdr w:val="single" w:sz="4" w:space="0" w:color="auto"/>
        </w:rPr>
        <w:t>、またはそれに準じた服装</w:t>
      </w:r>
    </w:p>
    <w:p w:rsidR="00305BAA" w:rsidRDefault="00C42B54" w:rsidP="005036EB">
      <w:pPr>
        <w:snapToGrid w:val="0"/>
        <w:spacing w:line="240" w:lineRule="atLeast"/>
        <w:ind w:left="960" w:hangingChars="400" w:hanging="96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※羽織・</w:t>
      </w:r>
      <w:r w:rsidR="00092DBC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袴（はおり・はかま）の着用は禁止しております。</w:t>
      </w:r>
    </w:p>
    <w:p w:rsidR="00936BFC" w:rsidRPr="00C42B54" w:rsidRDefault="002D4C1D">
      <w:pPr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 w:rsidRPr="00C42B54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５月の主な行事予定</w:t>
      </w:r>
    </w:p>
    <w:p w:rsidR="00936BFC" w:rsidRDefault="005E0E24" w:rsidP="00ED408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８</w:t>
      </w:r>
      <w:r w:rsidR="002970D3">
        <w:rPr>
          <w:rFonts w:ascii="HG丸ｺﾞｼｯｸM-PRO" w:eastAsia="HG丸ｺﾞｼｯｸM-PRO" w:hAnsi="HG丸ｺﾞｼｯｸM-PRO" w:hint="eastAsia"/>
          <w:sz w:val="24"/>
          <w:szCs w:val="24"/>
        </w:rPr>
        <w:t>日（木</w:t>
      </w:r>
      <w:r w:rsidR="002D4C1D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2970D3">
        <w:rPr>
          <w:rFonts w:ascii="HG丸ｺﾞｼｯｸM-PRO" w:eastAsia="HG丸ｺﾞｼｯｸM-PRO" w:hAnsi="HG丸ｺﾞｼｯｸM-PRO" w:hint="eastAsia"/>
          <w:sz w:val="24"/>
          <w:szCs w:val="24"/>
        </w:rPr>
        <w:t>交通安全教室1,3年、内科検診1,3,5年</w:t>
      </w:r>
    </w:p>
    <w:p w:rsidR="002D4C1D" w:rsidRDefault="004B319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１２</w:t>
      </w:r>
      <w:r w:rsidR="005E0E24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5E0E24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5時間授業、心臓検診予備、引落日</w:t>
      </w:r>
    </w:p>
    <w:p w:rsidR="002D4C1D" w:rsidRDefault="00ED408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D5179">
        <w:rPr>
          <w:rFonts w:ascii="HGS創英角ﾎﾟｯﾌﾟ体" w:eastAsia="HGS創英角ﾎﾟｯﾌﾟ体" w:hAnsi="HGS創英角ﾎﾟｯﾌﾟ体"/>
          <w:noProof/>
          <w:sz w:val="24"/>
          <w:szCs w:val="24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posOffset>5259705</wp:posOffset>
            </wp:positionH>
            <wp:positionV relativeFrom="paragraph">
              <wp:posOffset>8255</wp:posOffset>
            </wp:positionV>
            <wp:extent cx="857250" cy="857250"/>
            <wp:effectExtent l="0" t="0" r="0" b="0"/>
            <wp:wrapNone/>
            <wp:docPr id="28" name="図 28" descr="C:\教材\+学校素材集_vol3\08_季節\こいのぼり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教材\+学校素材集_vol3\08_季節\こいのぼり2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197">
        <w:rPr>
          <w:rFonts w:ascii="HG丸ｺﾞｼｯｸM-PRO" w:eastAsia="HG丸ｺﾞｼｯｸM-PRO" w:hAnsi="HG丸ｺﾞｼｯｸM-PRO" w:hint="eastAsia"/>
          <w:sz w:val="24"/>
          <w:szCs w:val="24"/>
        </w:rPr>
        <w:t>１３</w:t>
      </w:r>
      <w:r w:rsidR="002D4C1D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4B3197">
        <w:rPr>
          <w:rFonts w:ascii="HG丸ｺﾞｼｯｸM-PRO" w:eastAsia="HG丸ｺﾞｼｯｸM-PRO" w:hAnsi="HG丸ｺﾞｼｯｸM-PRO" w:hint="eastAsia"/>
          <w:sz w:val="24"/>
          <w:szCs w:val="24"/>
        </w:rPr>
        <w:t>火</w:t>
      </w:r>
      <w:r w:rsidR="0048693D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4B3197">
        <w:rPr>
          <w:rFonts w:ascii="HG丸ｺﾞｼｯｸM-PRO" w:eastAsia="HG丸ｺﾞｼｯｸM-PRO" w:hAnsi="HG丸ｺﾞｼｯｸM-PRO" w:hint="eastAsia"/>
          <w:sz w:val="24"/>
          <w:szCs w:val="24"/>
        </w:rPr>
        <w:t>内科</w:t>
      </w:r>
      <w:r w:rsidR="0048693D">
        <w:rPr>
          <w:rFonts w:ascii="HG丸ｺﾞｼｯｸM-PRO" w:eastAsia="HG丸ｺﾞｼｯｸM-PRO" w:hAnsi="HG丸ｺﾞｼｯｸM-PRO" w:hint="eastAsia"/>
          <w:sz w:val="24"/>
          <w:szCs w:val="24"/>
        </w:rPr>
        <w:t>検診</w:t>
      </w:r>
      <w:r w:rsidR="004B3197">
        <w:rPr>
          <w:rFonts w:ascii="HG丸ｺﾞｼｯｸM-PRO" w:eastAsia="HG丸ｺﾞｼｯｸM-PRO" w:hAnsi="HG丸ｺﾞｼｯｸM-PRO" w:hint="eastAsia"/>
          <w:sz w:val="24"/>
          <w:szCs w:val="24"/>
        </w:rPr>
        <w:t>2,4,6</w:t>
      </w:r>
      <w:r w:rsidR="00EE525F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48693D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4B3197">
        <w:rPr>
          <w:rFonts w:ascii="HG丸ｺﾞｼｯｸM-PRO" w:eastAsia="HG丸ｺﾞｼｯｸM-PRO" w:hAnsi="HG丸ｺﾞｼｯｸM-PRO" w:hint="eastAsia"/>
          <w:sz w:val="24"/>
          <w:szCs w:val="24"/>
        </w:rPr>
        <w:t>尿検査二次、火災避難訓練、三スタ</w:t>
      </w:r>
    </w:p>
    <w:p w:rsidR="002D4C1D" w:rsidRDefault="002D4C1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4B3197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4B3197">
        <w:rPr>
          <w:rFonts w:ascii="HG丸ｺﾞｼｯｸM-PRO" w:eastAsia="HG丸ｺﾞｼｯｸM-PRO" w:hAnsi="HG丸ｺﾞｼｯｸM-PRO" w:hint="eastAsia"/>
          <w:sz w:val="24"/>
          <w:szCs w:val="24"/>
        </w:rPr>
        <w:t>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4B3197">
        <w:rPr>
          <w:rFonts w:ascii="HG丸ｺﾞｼｯｸM-PRO" w:eastAsia="HG丸ｺﾞｼｯｸM-PRO" w:hAnsi="HG丸ｺﾞｼｯｸM-PRO" w:hint="eastAsia"/>
          <w:sz w:val="24"/>
          <w:szCs w:val="24"/>
        </w:rPr>
        <w:t>全校遠足（大阪・関西万博）7:50～8:00登校、14:45下校</w:t>
      </w:r>
    </w:p>
    <w:p w:rsidR="0048693D" w:rsidRPr="0046005A" w:rsidRDefault="004B319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１５</w:t>
      </w:r>
      <w:r w:rsidR="002D4C1D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木</w:t>
      </w:r>
      <w:r w:rsidR="002D4C1D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眼科検診</w:t>
      </w:r>
      <w:r w:rsidR="0048693D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安全点検</w:t>
      </w:r>
    </w:p>
    <w:p w:rsidR="002D4C1D" w:rsidRDefault="004B319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１６</w:t>
      </w:r>
      <w:r w:rsidR="0048693D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金</w:t>
      </w:r>
      <w:r w:rsidR="002D4C1D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5359DF">
        <w:rPr>
          <w:rFonts w:ascii="HG丸ｺﾞｼｯｸM-PRO" w:eastAsia="HG丸ｺﾞｼｯｸM-PRO" w:hAnsi="HG丸ｺﾞｼｯｸM-PRO" w:hint="eastAsia"/>
          <w:sz w:val="24"/>
          <w:szCs w:val="24"/>
        </w:rPr>
        <w:t>火災避難訓練（予備）</w:t>
      </w:r>
    </w:p>
    <w:p w:rsidR="00714C77" w:rsidRPr="00176AE4" w:rsidRDefault="005359D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１９</w:t>
      </w:r>
      <w:r w:rsidR="004B3197">
        <w:rPr>
          <w:rFonts w:ascii="HG丸ｺﾞｼｯｸM-PRO" w:eastAsia="HG丸ｺﾞｼｯｸM-PRO" w:hAnsi="HG丸ｺﾞｼｯｸM-PRO" w:hint="eastAsia"/>
          <w:sz w:val="24"/>
          <w:szCs w:val="24"/>
        </w:rPr>
        <w:t>日（月</w:t>
      </w:r>
      <w:r w:rsidR="00714C77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4B3197">
        <w:rPr>
          <w:rFonts w:ascii="HG丸ｺﾞｼｯｸM-PRO" w:eastAsia="HG丸ｺﾞｼｯｸM-PRO" w:hAnsi="HG丸ｺﾞｼｯｸM-PRO" w:hint="eastAsia"/>
          <w:sz w:val="24"/>
          <w:szCs w:val="24"/>
        </w:rPr>
        <w:t>尿検査二次（予備）、内科検診（予備）、クラブ①、スマイル週間（～5/23）</w:t>
      </w:r>
    </w:p>
    <w:p w:rsidR="00714C77" w:rsidRPr="00A62AF3" w:rsidRDefault="004B319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２０</w:t>
      </w:r>
      <w:r w:rsidR="00714C77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火</w:t>
      </w:r>
      <w:r w:rsidR="00714C77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耳鼻科検診、三スタ</w:t>
      </w:r>
    </w:p>
    <w:p w:rsidR="00936BFC" w:rsidRDefault="004B319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２２</w:t>
      </w:r>
      <w:r w:rsidR="005359DF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木</w:t>
      </w:r>
      <w:r w:rsidR="005359DF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視力検査1年、地区巡視</w:t>
      </w:r>
    </w:p>
    <w:p w:rsidR="00BE6983" w:rsidRDefault="004B319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２３</w:t>
      </w:r>
      <w:r w:rsidR="00305BAA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金</w:t>
      </w:r>
      <w:r w:rsidR="00305BAA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視力検査2年、</w:t>
      </w:r>
    </w:p>
    <w:p w:rsidR="00305BAA" w:rsidRDefault="004B3197" w:rsidP="00BE6983">
      <w:pPr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校内授業研究会のため6年2組以外は13:30下校</w:t>
      </w:r>
      <w:r w:rsidR="00BE6983">
        <w:rPr>
          <w:rFonts w:ascii="HG丸ｺﾞｼｯｸM-PRO" w:eastAsia="HG丸ｺﾞｼｯｸM-PRO" w:hAnsi="HG丸ｺﾞｼｯｸM-PRO" w:hint="eastAsia"/>
          <w:sz w:val="24"/>
          <w:szCs w:val="24"/>
        </w:rPr>
        <w:t>、6-2は14:40下校</w:t>
      </w:r>
    </w:p>
    <w:p w:rsidR="002D4C1D" w:rsidRDefault="00BE698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２６日（月</w:t>
      </w:r>
      <w:r w:rsidR="00F8516C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委員会、視力検査3年</w:t>
      </w:r>
    </w:p>
    <w:p w:rsidR="00BE6983" w:rsidRDefault="00ED408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C144D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67029618" wp14:editId="694510C6">
            <wp:simplePos x="0" y="0"/>
            <wp:positionH relativeFrom="margin">
              <wp:posOffset>3802380</wp:posOffset>
            </wp:positionH>
            <wp:positionV relativeFrom="paragraph">
              <wp:posOffset>68580</wp:posOffset>
            </wp:positionV>
            <wp:extent cx="800100" cy="800100"/>
            <wp:effectExtent l="0" t="0" r="0" b="0"/>
            <wp:wrapSquare wrapText="bothSides"/>
            <wp:docPr id="29" name="図 29" descr="C:\教材\+学校素材集_vol3\09_植物\あやめ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教材\+学校素材集_vol3\09_植物\あやめ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983">
        <w:rPr>
          <w:rFonts w:ascii="HG丸ｺﾞｼｯｸM-PRO" w:eastAsia="HG丸ｺﾞｼｯｸM-PRO" w:hAnsi="HG丸ｺﾞｼｯｸM-PRO" w:hint="eastAsia"/>
          <w:sz w:val="24"/>
          <w:szCs w:val="24"/>
        </w:rPr>
        <w:t>２７</w:t>
      </w:r>
      <w:r w:rsidR="00F8516C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BE6983">
        <w:rPr>
          <w:rFonts w:ascii="HG丸ｺﾞｼｯｸM-PRO" w:eastAsia="HG丸ｺﾞｼｯｸM-PRO" w:hAnsi="HG丸ｺﾞｼｯｸM-PRO" w:hint="eastAsia"/>
          <w:sz w:val="24"/>
          <w:szCs w:val="24"/>
        </w:rPr>
        <w:t>火</w:t>
      </w:r>
      <w:r w:rsidR="00714C77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BE6983">
        <w:rPr>
          <w:rFonts w:ascii="HG丸ｺﾞｼｯｸM-PRO" w:eastAsia="HG丸ｺﾞｼｯｸM-PRO" w:hAnsi="HG丸ｺﾞｼｯｸM-PRO" w:hint="eastAsia"/>
          <w:sz w:val="24"/>
          <w:szCs w:val="24"/>
        </w:rPr>
        <w:t>水泳学習（4,5年、3,6年）、三スタ</w:t>
      </w:r>
    </w:p>
    <w:p w:rsidR="002D4C1D" w:rsidRDefault="00BE698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２８</w:t>
      </w:r>
      <w:r w:rsidR="00F8516C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水</w:t>
      </w:r>
      <w:r w:rsidR="00F8516C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視力検査4年、Jアラート訓練11:00</w:t>
      </w:r>
    </w:p>
    <w:p w:rsidR="00F8516C" w:rsidRDefault="00BE698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２９</w:t>
      </w:r>
      <w:r w:rsidR="00F8516C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木</w:t>
      </w:r>
      <w:r w:rsidR="00F8516C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視力検査5年</w:t>
      </w:r>
    </w:p>
    <w:p w:rsidR="00BB7432" w:rsidRPr="00BB7432" w:rsidRDefault="00BE698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３０</w:t>
      </w:r>
      <w:r w:rsidR="00BB7432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金</w:t>
      </w:r>
      <w:r w:rsidR="00BB7432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視力検査6年</w:t>
      </w:r>
    </w:p>
    <w:sectPr w:rsidR="00BB7432" w:rsidRPr="00BB7432" w:rsidSect="00C712B0">
      <w:pgSz w:w="11906" w:h="16838" w:code="9"/>
      <w:pgMar w:top="1134" w:right="1077" w:bottom="1134" w:left="1077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179" w:rsidRDefault="005D5179" w:rsidP="00602D9D">
      <w:r>
        <w:separator/>
      </w:r>
    </w:p>
  </w:endnote>
  <w:endnote w:type="continuationSeparator" w:id="0">
    <w:p w:rsidR="005D5179" w:rsidRDefault="005D5179" w:rsidP="0060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179" w:rsidRDefault="005D5179" w:rsidP="00602D9D">
      <w:r>
        <w:separator/>
      </w:r>
    </w:p>
  </w:footnote>
  <w:footnote w:type="continuationSeparator" w:id="0">
    <w:p w:rsidR="005D5179" w:rsidRDefault="005D5179" w:rsidP="00602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F2C11"/>
    <w:multiLevelType w:val="hybridMultilevel"/>
    <w:tmpl w:val="419687DC"/>
    <w:lvl w:ilvl="0" w:tplc="A744446C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00"/>
    <w:rsid w:val="00015BA6"/>
    <w:rsid w:val="00020F1B"/>
    <w:rsid w:val="00030E68"/>
    <w:rsid w:val="00085F7B"/>
    <w:rsid w:val="00092DBC"/>
    <w:rsid w:val="00097710"/>
    <w:rsid w:val="000E4E1B"/>
    <w:rsid w:val="00102FD6"/>
    <w:rsid w:val="001033E0"/>
    <w:rsid w:val="00104E00"/>
    <w:rsid w:val="00146DF4"/>
    <w:rsid w:val="00176AE4"/>
    <w:rsid w:val="001837F8"/>
    <w:rsid w:val="00192C91"/>
    <w:rsid w:val="001B4DC7"/>
    <w:rsid w:val="001C3B02"/>
    <w:rsid w:val="001E44BF"/>
    <w:rsid w:val="001E63EC"/>
    <w:rsid w:val="00203B35"/>
    <w:rsid w:val="002537B8"/>
    <w:rsid w:val="00256657"/>
    <w:rsid w:val="00277BB8"/>
    <w:rsid w:val="00284081"/>
    <w:rsid w:val="00287A98"/>
    <w:rsid w:val="002970D3"/>
    <w:rsid w:val="002B5CB2"/>
    <w:rsid w:val="002B666A"/>
    <w:rsid w:val="002C3A40"/>
    <w:rsid w:val="002D4C1D"/>
    <w:rsid w:val="002D5694"/>
    <w:rsid w:val="00304477"/>
    <w:rsid w:val="00305BAA"/>
    <w:rsid w:val="003A54F9"/>
    <w:rsid w:val="003C64A9"/>
    <w:rsid w:val="00400F31"/>
    <w:rsid w:val="00405968"/>
    <w:rsid w:val="00414790"/>
    <w:rsid w:val="00425768"/>
    <w:rsid w:val="004519BA"/>
    <w:rsid w:val="0046005A"/>
    <w:rsid w:val="00464189"/>
    <w:rsid w:val="004812A3"/>
    <w:rsid w:val="0048693D"/>
    <w:rsid w:val="004B3197"/>
    <w:rsid w:val="004D5658"/>
    <w:rsid w:val="004F0A17"/>
    <w:rsid w:val="005036EB"/>
    <w:rsid w:val="005359DF"/>
    <w:rsid w:val="005363B0"/>
    <w:rsid w:val="00551AC0"/>
    <w:rsid w:val="00552EBD"/>
    <w:rsid w:val="005C7CE7"/>
    <w:rsid w:val="005D5179"/>
    <w:rsid w:val="005D790B"/>
    <w:rsid w:val="005E0E24"/>
    <w:rsid w:val="005E50A4"/>
    <w:rsid w:val="00602D9D"/>
    <w:rsid w:val="0060679E"/>
    <w:rsid w:val="006077D9"/>
    <w:rsid w:val="00616263"/>
    <w:rsid w:val="0063419C"/>
    <w:rsid w:val="00652E87"/>
    <w:rsid w:val="006A207D"/>
    <w:rsid w:val="006D5D50"/>
    <w:rsid w:val="00703CC1"/>
    <w:rsid w:val="00714C77"/>
    <w:rsid w:val="0072139E"/>
    <w:rsid w:val="00746284"/>
    <w:rsid w:val="00762965"/>
    <w:rsid w:val="00763734"/>
    <w:rsid w:val="00792179"/>
    <w:rsid w:val="007C272E"/>
    <w:rsid w:val="007C4629"/>
    <w:rsid w:val="00851F49"/>
    <w:rsid w:val="00882F62"/>
    <w:rsid w:val="008866AD"/>
    <w:rsid w:val="008905AA"/>
    <w:rsid w:val="00892B53"/>
    <w:rsid w:val="0089652C"/>
    <w:rsid w:val="008A1CD3"/>
    <w:rsid w:val="008D141A"/>
    <w:rsid w:val="008E67BD"/>
    <w:rsid w:val="00902C81"/>
    <w:rsid w:val="00903FDA"/>
    <w:rsid w:val="009134E0"/>
    <w:rsid w:val="00916A2A"/>
    <w:rsid w:val="00936A18"/>
    <w:rsid w:val="00936BFC"/>
    <w:rsid w:val="009417BD"/>
    <w:rsid w:val="00951273"/>
    <w:rsid w:val="00957D6D"/>
    <w:rsid w:val="0096179C"/>
    <w:rsid w:val="00961D5D"/>
    <w:rsid w:val="00972957"/>
    <w:rsid w:val="00992E8E"/>
    <w:rsid w:val="009D075C"/>
    <w:rsid w:val="009E3245"/>
    <w:rsid w:val="00A2115A"/>
    <w:rsid w:val="00A23C81"/>
    <w:rsid w:val="00A33F91"/>
    <w:rsid w:val="00A54922"/>
    <w:rsid w:val="00A601CA"/>
    <w:rsid w:val="00A62AF3"/>
    <w:rsid w:val="00A77341"/>
    <w:rsid w:val="00A86F54"/>
    <w:rsid w:val="00AB5AEE"/>
    <w:rsid w:val="00AE5A30"/>
    <w:rsid w:val="00B17BE1"/>
    <w:rsid w:val="00B675D8"/>
    <w:rsid w:val="00B776B1"/>
    <w:rsid w:val="00B96557"/>
    <w:rsid w:val="00BA4979"/>
    <w:rsid w:val="00BA634D"/>
    <w:rsid w:val="00BB7432"/>
    <w:rsid w:val="00BD09D4"/>
    <w:rsid w:val="00BD2036"/>
    <w:rsid w:val="00BE0040"/>
    <w:rsid w:val="00BE6983"/>
    <w:rsid w:val="00BF40D4"/>
    <w:rsid w:val="00C317B1"/>
    <w:rsid w:val="00C42B54"/>
    <w:rsid w:val="00C45090"/>
    <w:rsid w:val="00C56D14"/>
    <w:rsid w:val="00C71214"/>
    <w:rsid w:val="00C712B0"/>
    <w:rsid w:val="00C87E94"/>
    <w:rsid w:val="00CD2CAE"/>
    <w:rsid w:val="00CD61B7"/>
    <w:rsid w:val="00CF0848"/>
    <w:rsid w:val="00D23441"/>
    <w:rsid w:val="00D721B8"/>
    <w:rsid w:val="00D94EB3"/>
    <w:rsid w:val="00DB2445"/>
    <w:rsid w:val="00DB57C4"/>
    <w:rsid w:val="00DC144D"/>
    <w:rsid w:val="00DC616C"/>
    <w:rsid w:val="00DE0DA5"/>
    <w:rsid w:val="00DE1FEB"/>
    <w:rsid w:val="00DE20AF"/>
    <w:rsid w:val="00DE28A9"/>
    <w:rsid w:val="00DE4190"/>
    <w:rsid w:val="00E55FD9"/>
    <w:rsid w:val="00E75820"/>
    <w:rsid w:val="00EC66BA"/>
    <w:rsid w:val="00ED4088"/>
    <w:rsid w:val="00EE525F"/>
    <w:rsid w:val="00EE6AFF"/>
    <w:rsid w:val="00EE7C75"/>
    <w:rsid w:val="00F140B9"/>
    <w:rsid w:val="00F46413"/>
    <w:rsid w:val="00F46439"/>
    <w:rsid w:val="00F57266"/>
    <w:rsid w:val="00F65504"/>
    <w:rsid w:val="00F8516C"/>
    <w:rsid w:val="00FB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CDC3A11"/>
  <w15:chartTrackingRefBased/>
  <w15:docId w15:val="{1C28BAD9-E14A-4D53-8AE5-2B3CEAD2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3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1A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51AC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2D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2D9D"/>
  </w:style>
  <w:style w:type="paragraph" w:styleId="a8">
    <w:name w:val="footer"/>
    <w:basedOn w:val="a"/>
    <w:link w:val="a9"/>
    <w:uiPriority w:val="99"/>
    <w:unhideWhenUsed/>
    <w:rsid w:val="00602D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2D9D"/>
  </w:style>
  <w:style w:type="paragraph" w:styleId="aa">
    <w:name w:val="Date"/>
    <w:basedOn w:val="a"/>
    <w:next w:val="a"/>
    <w:link w:val="ab"/>
    <w:uiPriority w:val="99"/>
    <w:semiHidden/>
    <w:unhideWhenUsed/>
    <w:rsid w:val="0046005A"/>
  </w:style>
  <w:style w:type="character" w:customStyle="1" w:styleId="ab">
    <w:name w:val="日付 (文字)"/>
    <w:basedOn w:val="a0"/>
    <w:link w:val="aa"/>
    <w:uiPriority w:val="99"/>
    <w:semiHidden/>
    <w:rsid w:val="0046005A"/>
  </w:style>
  <w:style w:type="paragraph" w:styleId="ac">
    <w:name w:val="List Paragraph"/>
    <w:basedOn w:val="a"/>
    <w:uiPriority w:val="34"/>
    <w:qFormat/>
    <w:rsid w:val="005036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82BA6-62A3-48BE-8BFC-F1700A320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2336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714896</dc:creator>
  <cp:keywords/>
  <dc:description/>
  <cp:lastModifiedBy>785086</cp:lastModifiedBy>
  <cp:revision>3</cp:revision>
  <cp:lastPrinted>2025-04-28T09:46:00Z</cp:lastPrinted>
  <dcterms:created xsi:type="dcterms:W3CDTF">2025-04-27T06:13:00Z</dcterms:created>
  <dcterms:modified xsi:type="dcterms:W3CDTF">2025-04-30T00:01:00Z</dcterms:modified>
</cp:coreProperties>
</file>